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12" w:rsidRPr="00BD4C4A" w:rsidRDefault="007249F6">
      <w:r>
        <w:rPr>
          <w:noProof/>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posOffset>36830</wp:posOffset>
            </wp:positionV>
            <wp:extent cx="1247775" cy="1143000"/>
            <wp:effectExtent l="19050" t="0" r="9525" b="0"/>
            <wp:wrapSquare wrapText="bothSides"/>
            <wp:docPr id="7" name="Picture 7"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
                    <pic:cNvPicPr>
                      <a:picLocks noChangeAspect="1" noChangeArrowheads="1"/>
                    </pic:cNvPicPr>
                  </pic:nvPicPr>
                  <pic:blipFill>
                    <a:blip r:embed="rId8" cstate="print"/>
                    <a:srcRect/>
                    <a:stretch>
                      <a:fillRect/>
                    </a:stretch>
                  </pic:blipFill>
                  <pic:spPr bwMode="auto">
                    <a:xfrm>
                      <a:off x="0" y="0"/>
                      <a:ext cx="1247775" cy="1143000"/>
                    </a:xfrm>
                    <a:prstGeom prst="rect">
                      <a:avLst/>
                    </a:prstGeom>
                    <a:noFill/>
                    <a:ln w="9525">
                      <a:noFill/>
                      <a:miter lim="800000"/>
                      <a:headEnd/>
                      <a:tailEnd/>
                    </a:ln>
                  </pic:spPr>
                </pic:pic>
              </a:graphicData>
            </a:graphic>
          </wp:anchor>
        </w:drawing>
      </w:r>
    </w:p>
    <w:p w:rsidR="007249F6" w:rsidRDefault="007249F6">
      <w:pPr>
        <w:rPr>
          <w:sz w:val="32"/>
          <w:szCs w:val="32"/>
        </w:rPr>
      </w:pPr>
    </w:p>
    <w:p w:rsidR="008A25D2" w:rsidRPr="00BD4C4A" w:rsidRDefault="007249F6">
      <w:r w:rsidRPr="00BD4C4A">
        <w:rPr>
          <w:sz w:val="32"/>
          <w:szCs w:val="32"/>
        </w:rPr>
        <w:t>ОШ "</w:t>
      </w:r>
      <w:r>
        <w:rPr>
          <w:sz w:val="32"/>
          <w:szCs w:val="32"/>
        </w:rPr>
        <w:t>ИВО ЛОЛА РИБАР</w:t>
      </w:r>
      <w:r w:rsidRPr="00BD4C4A">
        <w:rPr>
          <w:sz w:val="32"/>
          <w:szCs w:val="32"/>
        </w:rPr>
        <w:t xml:space="preserve">" </w:t>
      </w:r>
      <w:r>
        <w:rPr>
          <w:sz w:val="32"/>
          <w:szCs w:val="32"/>
        </w:rPr>
        <w:t>Бегаљица</w:t>
      </w:r>
      <w:r>
        <w:rPr>
          <w:noProof/>
          <w:lang w:val="en-US" w:eastAsia="en-US"/>
        </w:rPr>
        <w:t xml:space="preserve"> </w:t>
      </w:r>
      <w:r>
        <w:br w:type="textWrapping" w:clear="all"/>
      </w:r>
    </w:p>
    <w:p w:rsidR="008A25D2" w:rsidRPr="00BD4C4A" w:rsidRDefault="008A25D2"/>
    <w:p w:rsidR="008A25D2" w:rsidRPr="00BD4C4A" w:rsidRDefault="008A25D2"/>
    <w:p w:rsidR="008A25D2" w:rsidRPr="00BD4C4A" w:rsidRDefault="008A25D2"/>
    <w:p w:rsidR="008A25D2" w:rsidRPr="00BD4C4A" w:rsidRDefault="00BD4C4A" w:rsidP="00BD4C4A">
      <w:pPr>
        <w:ind w:left="2124" w:firstLine="708"/>
        <w:rPr>
          <w:b/>
          <w:sz w:val="28"/>
          <w:szCs w:val="28"/>
        </w:rPr>
      </w:pPr>
      <w:r w:rsidRPr="00BD4C4A">
        <w:rPr>
          <w:b/>
          <w:sz w:val="28"/>
          <w:szCs w:val="28"/>
        </w:rPr>
        <w:t xml:space="preserve">         </w:t>
      </w:r>
      <w:r w:rsidR="008A25D2" w:rsidRPr="00BD4C4A">
        <w:rPr>
          <w:b/>
          <w:sz w:val="28"/>
          <w:szCs w:val="28"/>
        </w:rPr>
        <w:t xml:space="preserve">Број </w:t>
      </w:r>
      <w:r w:rsidR="00EB2918">
        <w:rPr>
          <w:b/>
          <w:sz w:val="28"/>
          <w:szCs w:val="28"/>
        </w:rPr>
        <w:t>02-</w:t>
      </w:r>
      <w:r w:rsidRPr="00BD4C4A">
        <w:rPr>
          <w:b/>
          <w:sz w:val="28"/>
          <w:szCs w:val="28"/>
        </w:rPr>
        <w:t xml:space="preserve"> МНУ/16</w:t>
      </w:r>
    </w:p>
    <w:p w:rsidR="00BD4C4A" w:rsidRDefault="00BD4C4A" w:rsidP="008A25D2">
      <w:pPr>
        <w:ind w:left="2124" w:firstLine="708"/>
        <w:rPr>
          <w:b/>
          <w:sz w:val="32"/>
          <w:szCs w:val="32"/>
        </w:rPr>
      </w:pPr>
    </w:p>
    <w:p w:rsidR="00BD4C4A" w:rsidRDefault="00BD4C4A" w:rsidP="008A25D2">
      <w:pPr>
        <w:ind w:left="2124" w:firstLine="708"/>
        <w:rPr>
          <w:b/>
          <w:sz w:val="32"/>
          <w:szCs w:val="32"/>
        </w:rPr>
      </w:pPr>
    </w:p>
    <w:p w:rsidR="00BD4C4A" w:rsidRPr="00BD4C4A" w:rsidRDefault="00BD4C4A" w:rsidP="008A25D2">
      <w:pPr>
        <w:ind w:left="2124" w:firstLine="708"/>
        <w:rPr>
          <w:b/>
          <w:sz w:val="32"/>
          <w:szCs w:val="32"/>
        </w:rPr>
      </w:pPr>
    </w:p>
    <w:p w:rsidR="008A25D2" w:rsidRDefault="008A25D2" w:rsidP="008A25D2">
      <w:pPr>
        <w:ind w:left="2124" w:firstLine="708"/>
        <w:rPr>
          <w:b/>
          <w:sz w:val="32"/>
          <w:szCs w:val="32"/>
        </w:rPr>
      </w:pPr>
    </w:p>
    <w:p w:rsidR="00C740C9" w:rsidRPr="00C740C9" w:rsidRDefault="00C740C9" w:rsidP="008A25D2">
      <w:pPr>
        <w:ind w:left="2124" w:firstLine="708"/>
        <w:rPr>
          <w:b/>
          <w:sz w:val="32"/>
          <w:szCs w:val="32"/>
        </w:rPr>
      </w:pPr>
    </w:p>
    <w:p w:rsidR="008A25D2" w:rsidRPr="00BD4C4A" w:rsidRDefault="008A25D2" w:rsidP="008A25D2">
      <w:pPr>
        <w:jc w:val="center"/>
        <w:rPr>
          <w:sz w:val="40"/>
          <w:szCs w:val="40"/>
        </w:rPr>
      </w:pPr>
      <w:r w:rsidRPr="00BD4C4A">
        <w:rPr>
          <w:b/>
          <w:sz w:val="40"/>
          <w:szCs w:val="40"/>
        </w:rPr>
        <w:t>КОНКУРСНА ДОКУМЕНТАЦИЈА</w:t>
      </w:r>
    </w:p>
    <w:p w:rsidR="008A25D2" w:rsidRPr="00BD4C4A" w:rsidRDefault="008A25D2" w:rsidP="008A25D2">
      <w:pPr>
        <w:jc w:val="center"/>
        <w:rPr>
          <w:sz w:val="40"/>
          <w:szCs w:val="40"/>
        </w:rPr>
      </w:pPr>
    </w:p>
    <w:p w:rsidR="008A25D2" w:rsidRPr="00BD4C4A" w:rsidRDefault="008A25D2" w:rsidP="008A25D2">
      <w:pPr>
        <w:jc w:val="center"/>
        <w:rPr>
          <w:b/>
          <w:sz w:val="28"/>
          <w:szCs w:val="28"/>
        </w:rPr>
      </w:pPr>
      <w:r w:rsidRPr="00BD4C4A">
        <w:rPr>
          <w:b/>
          <w:sz w:val="28"/>
          <w:szCs w:val="28"/>
        </w:rPr>
        <w:t>ПОСТУПАК ЈАВНЕ НАБАВКЕ МАЛЕ ВРЕДНОСТИ</w:t>
      </w:r>
    </w:p>
    <w:p w:rsidR="008A25D2" w:rsidRPr="00BD4C4A" w:rsidRDefault="008A25D2" w:rsidP="008A25D2">
      <w:pPr>
        <w:jc w:val="center"/>
        <w:rPr>
          <w:b/>
          <w:sz w:val="28"/>
          <w:szCs w:val="28"/>
        </w:rPr>
      </w:pPr>
      <w:r w:rsidRPr="00BD4C4A">
        <w:rPr>
          <w:b/>
          <w:sz w:val="28"/>
          <w:szCs w:val="28"/>
        </w:rPr>
        <w:t>НАБАВКА УСЛУГА</w:t>
      </w:r>
    </w:p>
    <w:p w:rsidR="008A25D2" w:rsidRDefault="008A25D2" w:rsidP="008A25D2">
      <w:pPr>
        <w:jc w:val="center"/>
        <w:rPr>
          <w:b/>
          <w:sz w:val="28"/>
          <w:szCs w:val="28"/>
        </w:rPr>
      </w:pPr>
    </w:p>
    <w:p w:rsidR="00BD4C4A" w:rsidRDefault="00BD4C4A" w:rsidP="008A25D2">
      <w:pPr>
        <w:jc w:val="center"/>
        <w:rPr>
          <w:b/>
          <w:sz w:val="28"/>
          <w:szCs w:val="28"/>
        </w:rPr>
      </w:pPr>
    </w:p>
    <w:p w:rsidR="00C740C9" w:rsidRPr="00C740C9" w:rsidRDefault="00C740C9" w:rsidP="008A25D2">
      <w:pPr>
        <w:jc w:val="center"/>
        <w:rPr>
          <w:b/>
          <w:sz w:val="28"/>
          <w:szCs w:val="28"/>
        </w:rPr>
      </w:pPr>
    </w:p>
    <w:p w:rsidR="00BD4C4A" w:rsidRPr="00BD4C4A" w:rsidRDefault="00BD4C4A" w:rsidP="008A25D2">
      <w:pPr>
        <w:jc w:val="center"/>
        <w:rPr>
          <w:b/>
          <w:sz w:val="28"/>
          <w:szCs w:val="28"/>
        </w:rPr>
      </w:pPr>
    </w:p>
    <w:p w:rsidR="008A25D2" w:rsidRPr="00462079" w:rsidRDefault="00462079" w:rsidP="008A25D2">
      <w:pPr>
        <w:jc w:val="center"/>
        <w:rPr>
          <w:rFonts w:eastAsia="Calibri"/>
          <w:b/>
          <w:sz w:val="28"/>
          <w:szCs w:val="28"/>
          <w:lang w:eastAsia="sr-Cyrl-CS"/>
        </w:rPr>
      </w:pPr>
      <w:r w:rsidRPr="00462079">
        <w:rPr>
          <w:b/>
          <w:sz w:val="28"/>
          <w:szCs w:val="28"/>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p>
    <w:p w:rsidR="008A25D2" w:rsidRPr="00BD4C4A" w:rsidRDefault="008A25D2" w:rsidP="008A25D2">
      <w:pPr>
        <w:rPr>
          <w:b/>
          <w:sz w:val="32"/>
          <w:szCs w:val="32"/>
        </w:rPr>
      </w:pPr>
    </w:p>
    <w:p w:rsidR="008A25D2" w:rsidRPr="00BD4C4A" w:rsidRDefault="008A25D2" w:rsidP="008A25D2">
      <w:pPr>
        <w:rPr>
          <w:sz w:val="32"/>
          <w:szCs w:val="32"/>
        </w:rPr>
      </w:pPr>
    </w:p>
    <w:p w:rsidR="008A25D2" w:rsidRPr="00BD4C4A" w:rsidRDefault="008A25D2" w:rsidP="008A25D2">
      <w:pPr>
        <w:rPr>
          <w:sz w:val="32"/>
          <w:szCs w:val="32"/>
        </w:rPr>
      </w:pPr>
    </w:p>
    <w:p w:rsidR="008A25D2" w:rsidRPr="00BD4C4A" w:rsidRDefault="008A25D2" w:rsidP="008A25D2">
      <w:pPr>
        <w:rPr>
          <w:sz w:val="32"/>
          <w:szCs w:val="32"/>
        </w:rPr>
      </w:pPr>
    </w:p>
    <w:p w:rsidR="008A25D2" w:rsidRDefault="008A25D2" w:rsidP="008A25D2">
      <w:pPr>
        <w:jc w:val="center"/>
        <w:rPr>
          <w:b/>
          <w:bCs/>
          <w:i/>
          <w:iCs/>
          <w:lang w:eastAsia="en-US"/>
        </w:rPr>
      </w:pPr>
      <w:r w:rsidRPr="00BD4C4A">
        <w:rPr>
          <w:b/>
          <w:bCs/>
          <w:i/>
          <w:iCs/>
          <w:lang w:val="sr-Cyrl-CS" w:eastAsia="en-US"/>
        </w:rPr>
        <w:t>Укупан број страна</w:t>
      </w:r>
      <w:r w:rsidRPr="00BD4C4A">
        <w:rPr>
          <w:b/>
          <w:bCs/>
          <w:i/>
          <w:iCs/>
          <w:lang w:eastAsia="en-US"/>
        </w:rPr>
        <w:t xml:space="preserve">: </w:t>
      </w:r>
      <w:r w:rsidR="002C0AE6">
        <w:rPr>
          <w:b/>
          <w:bCs/>
          <w:i/>
          <w:iCs/>
          <w:lang w:eastAsia="en-US"/>
        </w:rPr>
        <w:t>35</w:t>
      </w:r>
      <w:r w:rsidR="00BD4C4A">
        <w:rPr>
          <w:b/>
          <w:bCs/>
          <w:i/>
          <w:iCs/>
          <w:lang w:eastAsia="en-US"/>
        </w:rPr>
        <w:t xml:space="preserve"> </w:t>
      </w:r>
    </w:p>
    <w:p w:rsidR="00BD4C4A" w:rsidRDefault="00BD4C4A" w:rsidP="008A25D2">
      <w:pPr>
        <w:jc w:val="center"/>
        <w:rPr>
          <w:b/>
          <w:bCs/>
          <w:i/>
          <w:iCs/>
          <w:lang w:eastAsia="en-US"/>
        </w:rPr>
      </w:pPr>
    </w:p>
    <w:p w:rsidR="00BD4C4A" w:rsidRDefault="00BD4C4A" w:rsidP="008A25D2">
      <w:pPr>
        <w:jc w:val="center"/>
        <w:rPr>
          <w:b/>
          <w:bCs/>
          <w:i/>
          <w:iCs/>
          <w:lang w:eastAsia="en-US"/>
        </w:rPr>
      </w:pPr>
    </w:p>
    <w:p w:rsidR="00BD4C4A" w:rsidRPr="00BD4C4A" w:rsidRDefault="00BD4C4A" w:rsidP="008A25D2">
      <w:pPr>
        <w:jc w:val="center"/>
        <w:rPr>
          <w:b/>
          <w:bCs/>
          <w:i/>
          <w:iCs/>
          <w:sz w:val="28"/>
          <w:szCs w:val="28"/>
          <w:lang w:eastAsia="en-US"/>
        </w:rPr>
      </w:pPr>
    </w:p>
    <w:p w:rsidR="008A25D2" w:rsidRPr="00BD4C4A" w:rsidRDefault="008A25D2" w:rsidP="008A25D2">
      <w:pPr>
        <w:jc w:val="center"/>
        <w:rPr>
          <w:sz w:val="28"/>
          <w:szCs w:val="28"/>
          <w:lang w:val="sr-Cyrl-CS" w:eastAsia="en-US"/>
        </w:rPr>
      </w:pPr>
    </w:p>
    <w:p w:rsidR="008A25D2" w:rsidRPr="00BD4C4A" w:rsidRDefault="008A25D2" w:rsidP="008A25D2">
      <w:pPr>
        <w:shd w:val="clear" w:color="auto" w:fill="FFFFFF"/>
        <w:jc w:val="center"/>
        <w:rPr>
          <w:b/>
          <w:noProof/>
        </w:rPr>
      </w:pPr>
      <w:r w:rsidRPr="00BD4C4A">
        <w:rPr>
          <w:b/>
          <w:noProof/>
        </w:rPr>
        <w:t xml:space="preserve">Рок за достављање понуда закључно са </w:t>
      </w:r>
      <w:r w:rsidR="00EB2918">
        <w:rPr>
          <w:b/>
          <w:noProof/>
        </w:rPr>
        <w:t>18</w:t>
      </w:r>
      <w:r w:rsidR="00EB2918">
        <w:rPr>
          <w:b/>
          <w:noProof/>
          <w:lang w:val="sr-Cyrl-RS"/>
        </w:rPr>
        <w:t xml:space="preserve"> август </w:t>
      </w:r>
      <w:r w:rsidRPr="00BD4C4A">
        <w:rPr>
          <w:b/>
          <w:noProof/>
        </w:rPr>
        <w:t>201</w:t>
      </w:r>
      <w:r w:rsidR="00BD4C4A">
        <w:rPr>
          <w:b/>
          <w:noProof/>
        </w:rPr>
        <w:t>6</w:t>
      </w:r>
      <w:r w:rsidRPr="00BD4C4A">
        <w:rPr>
          <w:b/>
          <w:noProof/>
        </w:rPr>
        <w:t xml:space="preserve">. године, до </w:t>
      </w:r>
      <w:r w:rsidR="00EB2918">
        <w:rPr>
          <w:b/>
          <w:noProof/>
          <w:lang w:val="sr-Cyrl-RS"/>
        </w:rPr>
        <w:t xml:space="preserve">10 </w:t>
      </w:r>
      <w:r w:rsidRPr="00BD4C4A">
        <w:rPr>
          <w:b/>
          <w:noProof/>
        </w:rPr>
        <w:t>часова.</w:t>
      </w:r>
    </w:p>
    <w:p w:rsidR="008A25D2" w:rsidRPr="00BD4C4A" w:rsidRDefault="008A25D2" w:rsidP="008A25D2">
      <w:pPr>
        <w:shd w:val="clear" w:color="auto" w:fill="FFFFFF"/>
        <w:jc w:val="center"/>
        <w:rPr>
          <w:b/>
          <w:noProof/>
        </w:rPr>
      </w:pPr>
    </w:p>
    <w:p w:rsidR="008A25D2" w:rsidRPr="00BD4C4A" w:rsidRDefault="008A25D2" w:rsidP="008A25D2">
      <w:pPr>
        <w:shd w:val="clear" w:color="auto" w:fill="FFFFFF"/>
        <w:jc w:val="center"/>
        <w:rPr>
          <w:szCs w:val="28"/>
        </w:rPr>
      </w:pPr>
      <w:r w:rsidRPr="00BD4C4A">
        <w:rPr>
          <w:b/>
          <w:noProof/>
        </w:rPr>
        <w:t xml:space="preserve">Датум отварања понуда </w:t>
      </w:r>
      <w:r w:rsidR="00EB2918">
        <w:rPr>
          <w:b/>
          <w:noProof/>
          <w:lang w:val="sr-Cyrl-RS"/>
        </w:rPr>
        <w:t>18</w:t>
      </w:r>
      <w:r w:rsidRPr="00BD4C4A">
        <w:rPr>
          <w:b/>
          <w:noProof/>
        </w:rPr>
        <w:t>.</w:t>
      </w:r>
      <w:r w:rsidR="00EB2918">
        <w:rPr>
          <w:b/>
          <w:noProof/>
          <w:lang w:val="sr-Cyrl-RS"/>
        </w:rPr>
        <w:t xml:space="preserve"> Август </w:t>
      </w:r>
      <w:r w:rsidRPr="00BD4C4A">
        <w:rPr>
          <w:b/>
          <w:noProof/>
        </w:rPr>
        <w:t>201</w:t>
      </w:r>
      <w:r w:rsidR="00BD4C4A">
        <w:rPr>
          <w:b/>
          <w:noProof/>
        </w:rPr>
        <w:t>6</w:t>
      </w:r>
      <w:r w:rsidR="00EB2918">
        <w:rPr>
          <w:b/>
          <w:noProof/>
        </w:rPr>
        <w:t>. године, у</w:t>
      </w:r>
      <w:r w:rsidR="00EB2918">
        <w:rPr>
          <w:b/>
          <w:noProof/>
          <w:lang w:val="sr-Cyrl-RS"/>
        </w:rPr>
        <w:t xml:space="preserve"> 11 </w:t>
      </w:r>
      <w:bookmarkStart w:id="0" w:name="_GoBack"/>
      <w:bookmarkEnd w:id="0"/>
      <w:r w:rsidRPr="00BD4C4A">
        <w:rPr>
          <w:b/>
          <w:noProof/>
        </w:rPr>
        <w:t>часова.</w:t>
      </w:r>
    </w:p>
    <w:p w:rsidR="008A25D2" w:rsidRPr="00BD4C4A" w:rsidRDefault="008A25D2" w:rsidP="008A25D2">
      <w:pPr>
        <w:shd w:val="clear" w:color="auto" w:fill="FFFFFF"/>
        <w:jc w:val="center"/>
        <w:rPr>
          <w:szCs w:val="28"/>
        </w:rPr>
      </w:pPr>
    </w:p>
    <w:p w:rsidR="008A25D2" w:rsidRPr="00BD4C4A" w:rsidRDefault="008A25D2" w:rsidP="008A25D2">
      <w:pPr>
        <w:shd w:val="clear" w:color="auto" w:fill="FFFFFF"/>
        <w:jc w:val="center"/>
        <w:rPr>
          <w:szCs w:val="28"/>
          <w:lang w:val="sr-Cyrl-CS"/>
        </w:rPr>
      </w:pPr>
    </w:p>
    <w:p w:rsidR="008A25D2" w:rsidRDefault="008A25D2" w:rsidP="008A25D2">
      <w:pPr>
        <w:jc w:val="center"/>
        <w:rPr>
          <w:b/>
        </w:rPr>
      </w:pPr>
    </w:p>
    <w:p w:rsidR="008A25D2" w:rsidRDefault="008A25D2" w:rsidP="008A25D2">
      <w:pPr>
        <w:jc w:val="center"/>
        <w:rPr>
          <w:b/>
        </w:rPr>
      </w:pPr>
    </w:p>
    <w:p w:rsidR="008A25D2" w:rsidRPr="00BD4C4A" w:rsidRDefault="00ED665C" w:rsidP="008A25D2">
      <w:pPr>
        <w:jc w:val="center"/>
      </w:pPr>
      <w:r>
        <w:t>Јул</w:t>
      </w:r>
      <w:r w:rsidR="008A25D2" w:rsidRPr="00BD4C4A">
        <w:rPr>
          <w:lang w:val="en-US"/>
        </w:rPr>
        <w:t>,</w:t>
      </w:r>
      <w:r w:rsidR="008A25D2" w:rsidRPr="00BD4C4A">
        <w:t xml:space="preserve"> 201</w:t>
      </w:r>
      <w:r w:rsidR="00BD4C4A">
        <w:t>6</w:t>
      </w:r>
      <w:r w:rsidR="008A25D2" w:rsidRPr="00BD4C4A">
        <w:t>. године</w:t>
      </w:r>
    </w:p>
    <w:p w:rsidR="008A25D2" w:rsidRDefault="008A25D2" w:rsidP="008A25D2">
      <w:pPr>
        <w:rPr>
          <w:sz w:val="22"/>
          <w:szCs w:val="22"/>
        </w:rPr>
      </w:pPr>
    </w:p>
    <w:p w:rsidR="008A25D2" w:rsidRDefault="008A25D2" w:rsidP="008A25D2">
      <w:pPr>
        <w:rPr>
          <w:sz w:val="22"/>
          <w:szCs w:val="22"/>
        </w:rPr>
      </w:pPr>
    </w:p>
    <w:p w:rsidR="008A25D2" w:rsidRDefault="008A25D2" w:rsidP="008A25D2">
      <w:pPr>
        <w:rPr>
          <w:sz w:val="22"/>
          <w:szCs w:val="22"/>
        </w:rPr>
      </w:pPr>
    </w:p>
    <w:p w:rsidR="00BD4C4A" w:rsidRDefault="00BD4C4A" w:rsidP="008A25D2">
      <w:pPr>
        <w:rPr>
          <w:sz w:val="22"/>
          <w:szCs w:val="22"/>
        </w:rPr>
      </w:pPr>
    </w:p>
    <w:p w:rsidR="00BD4C4A" w:rsidRDefault="00BD4C4A" w:rsidP="008A25D2">
      <w:pPr>
        <w:rPr>
          <w:sz w:val="22"/>
          <w:szCs w:val="22"/>
        </w:rPr>
      </w:pPr>
    </w:p>
    <w:p w:rsidR="00C740C9" w:rsidRDefault="00C740C9" w:rsidP="00BD4C4A">
      <w:pPr>
        <w:jc w:val="both"/>
        <w:rPr>
          <w:rFonts w:eastAsia="TimesNewRomanPSMT"/>
        </w:rPr>
      </w:pPr>
    </w:p>
    <w:p w:rsidR="00C740C9" w:rsidRDefault="00C740C9" w:rsidP="00BD4C4A">
      <w:pPr>
        <w:jc w:val="both"/>
        <w:rPr>
          <w:rFonts w:eastAsia="TimesNewRomanPSMT"/>
        </w:rPr>
      </w:pPr>
    </w:p>
    <w:p w:rsidR="00BD4C4A" w:rsidRPr="00BD4C4A" w:rsidRDefault="00BD4C4A" w:rsidP="00BD4C4A">
      <w:pPr>
        <w:jc w:val="both"/>
      </w:pPr>
      <w:r w:rsidRPr="00BD4C4A">
        <w:rPr>
          <w:rFonts w:eastAsia="TimesNewRomanPSMT"/>
        </w:rPr>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BD4C4A">
        <w:t xml:space="preserve">Одлуке о покретању поступка јавне набавке број  </w:t>
      </w:r>
      <w:r w:rsidR="00ED665C">
        <w:t>___</w:t>
      </w:r>
      <w:r>
        <w:t xml:space="preserve"> МНУ/16</w:t>
      </w:r>
      <w:r w:rsidRPr="00BD4C4A">
        <w:t xml:space="preserve"> од</w:t>
      </w:r>
      <w:r w:rsidRPr="00BD4C4A">
        <w:rPr>
          <w:lang w:val="en-US"/>
        </w:rPr>
        <w:t xml:space="preserve"> </w:t>
      </w:r>
      <w:r w:rsidR="00ED665C">
        <w:t>___</w:t>
      </w:r>
      <w:r w:rsidRPr="00BD4C4A">
        <w:t xml:space="preserve">.2016. године  и Решења о </w:t>
      </w:r>
      <w:r w:rsidRPr="00BD4C4A">
        <w:rPr>
          <w:lang w:val="sr-Cyrl-CS"/>
        </w:rPr>
        <w:t>образовању</w:t>
      </w:r>
      <w:r w:rsidRPr="00BD4C4A">
        <w:t xml:space="preserve"> комисије за јавн</w:t>
      </w:r>
      <w:r w:rsidRPr="00BD4C4A">
        <w:rPr>
          <w:lang w:val="sr-Cyrl-CS"/>
        </w:rPr>
        <w:t>у</w:t>
      </w:r>
      <w:r w:rsidRPr="00BD4C4A">
        <w:t xml:space="preserve"> наба</w:t>
      </w:r>
      <w:r w:rsidRPr="00BD4C4A">
        <w:rPr>
          <w:lang w:val="sr-Cyrl-CS"/>
        </w:rPr>
        <w:t>в</w:t>
      </w:r>
      <w:r w:rsidRPr="00BD4C4A">
        <w:t>к</w:t>
      </w:r>
      <w:r w:rsidRPr="00BD4C4A">
        <w:rPr>
          <w:lang w:val="sr-Cyrl-CS"/>
        </w:rPr>
        <w:t>у</w:t>
      </w:r>
      <w:r w:rsidRPr="00BD4C4A">
        <w:rPr>
          <w:lang w:val="en-US"/>
        </w:rPr>
        <w:t xml:space="preserve"> </w:t>
      </w:r>
      <w:r w:rsidRPr="00BD4C4A">
        <w:t xml:space="preserve">број </w:t>
      </w:r>
      <w:r w:rsidR="00ED665C">
        <w:t>___</w:t>
      </w:r>
      <w:r>
        <w:rPr>
          <w:lang w:val="sr-Cyrl-CS"/>
        </w:rPr>
        <w:t xml:space="preserve"> МНУ/16</w:t>
      </w:r>
      <w:r w:rsidRPr="00BD4C4A">
        <w:t xml:space="preserve"> од</w:t>
      </w:r>
      <w:r w:rsidRPr="00BD4C4A">
        <w:rPr>
          <w:lang w:val="en-US"/>
        </w:rPr>
        <w:t xml:space="preserve"> </w:t>
      </w:r>
      <w:r w:rsidR="00ED665C">
        <w:t>___</w:t>
      </w:r>
      <w:r w:rsidR="00EA0C81">
        <w:t>.</w:t>
      </w:r>
      <w:r w:rsidRPr="00BD4C4A">
        <w:t>2016. године, припремљена је:</w:t>
      </w:r>
    </w:p>
    <w:p w:rsidR="00BD4C4A" w:rsidRPr="00BD4C4A" w:rsidRDefault="00BD4C4A" w:rsidP="008A25D2">
      <w:pPr>
        <w:rPr>
          <w:sz w:val="22"/>
          <w:szCs w:val="22"/>
        </w:rPr>
      </w:pPr>
    </w:p>
    <w:p w:rsidR="008A25D2" w:rsidRDefault="008A25D2"/>
    <w:p w:rsidR="008A25D2" w:rsidRDefault="008A25D2"/>
    <w:p w:rsidR="00BD4C4A" w:rsidRPr="00973DC4" w:rsidRDefault="00BD4C4A" w:rsidP="00BD4C4A">
      <w:pPr>
        <w:pStyle w:val="Header"/>
        <w:tabs>
          <w:tab w:val="clear" w:pos="4680"/>
        </w:tabs>
        <w:jc w:val="center"/>
        <w:rPr>
          <w:lang w:val="sr-Cyrl-CS"/>
        </w:rPr>
      </w:pPr>
      <w:r w:rsidRPr="00973DC4">
        <w:rPr>
          <w:lang w:val="sr-Cyrl-CS"/>
        </w:rPr>
        <w:t>КОНКУРСНА ДОКУМЕНТАЦИЈА</w:t>
      </w:r>
    </w:p>
    <w:p w:rsidR="00BD4C4A" w:rsidRPr="00973DC4" w:rsidRDefault="00BD4C4A" w:rsidP="00BD4C4A">
      <w:pPr>
        <w:pStyle w:val="Header"/>
        <w:tabs>
          <w:tab w:val="clear" w:pos="4680"/>
        </w:tabs>
        <w:jc w:val="center"/>
        <w:rPr>
          <w:sz w:val="16"/>
          <w:szCs w:val="16"/>
          <w:lang w:val="sr-Cyrl-CS"/>
        </w:rPr>
      </w:pPr>
    </w:p>
    <w:p w:rsidR="00BD4C4A" w:rsidRPr="00BD4C4A" w:rsidRDefault="00BD4C4A" w:rsidP="00BD4C4A">
      <w:pPr>
        <w:pStyle w:val="Header"/>
        <w:tabs>
          <w:tab w:val="clear" w:pos="4680"/>
        </w:tabs>
        <w:jc w:val="center"/>
      </w:pPr>
      <w:r w:rsidRPr="004F1ACD">
        <w:rPr>
          <w:rFonts w:eastAsia="TimesNewRomanPS-BoldMT"/>
          <w:bCs/>
          <w:lang w:val="ru-RU"/>
        </w:rPr>
        <w:t>за јавну набавку мале вредности услуга</w:t>
      </w:r>
      <w:r w:rsidRPr="004F1ACD">
        <w:rPr>
          <w:lang w:val="sr-Cyrl-CS"/>
        </w:rPr>
        <w:t xml:space="preserve"> </w:t>
      </w:r>
      <w:r w:rsidRPr="00973DC4">
        <w:rPr>
          <w:lang w:val="sr-Cyrl-CS"/>
        </w:rPr>
        <w:t xml:space="preserve">– </w:t>
      </w:r>
      <w:r w:rsidR="00ED665C" w:rsidRPr="00ED665C">
        <w:rPr>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p>
    <w:p w:rsidR="00BD4C4A" w:rsidRPr="00BD4C4A" w:rsidRDefault="00BD4C4A" w:rsidP="00BD4C4A">
      <w:pPr>
        <w:pStyle w:val="Header"/>
        <w:tabs>
          <w:tab w:val="clear" w:pos="4680"/>
        </w:tabs>
        <w:jc w:val="center"/>
        <w:rPr>
          <w:sz w:val="28"/>
          <w:szCs w:val="28"/>
        </w:rPr>
      </w:pPr>
      <w:r w:rsidRPr="004F1ACD">
        <w:rPr>
          <w:lang w:val="sr-Cyrl-CS"/>
        </w:rPr>
        <w:t>ЈН број</w:t>
      </w:r>
      <w:r w:rsidRPr="004F1ACD">
        <w:rPr>
          <w:lang w:val="sv-SE"/>
        </w:rPr>
        <w:t xml:space="preserve"> </w:t>
      </w:r>
      <w:r w:rsidR="00ED665C">
        <w:rPr>
          <w:b/>
        </w:rPr>
        <w:t>____</w:t>
      </w:r>
      <w:r w:rsidRPr="004F1ACD">
        <w:rPr>
          <w:b/>
        </w:rPr>
        <w:t xml:space="preserve"> МНУ/1</w:t>
      </w:r>
      <w:r>
        <w:rPr>
          <w:b/>
        </w:rPr>
        <w:t>6</w:t>
      </w:r>
    </w:p>
    <w:p w:rsidR="00BD4C4A" w:rsidRPr="00973DC4" w:rsidRDefault="00BD4C4A" w:rsidP="00BD4C4A">
      <w:pPr>
        <w:pStyle w:val="Header"/>
        <w:tabs>
          <w:tab w:val="clear" w:pos="4680"/>
        </w:tabs>
        <w:jc w:val="center"/>
        <w:rPr>
          <w:sz w:val="28"/>
        </w:rPr>
      </w:pPr>
    </w:p>
    <w:p w:rsidR="00BD4C4A" w:rsidRPr="00973DC4" w:rsidRDefault="00BD4C4A" w:rsidP="00BD4C4A">
      <w:pPr>
        <w:pStyle w:val="Header"/>
        <w:tabs>
          <w:tab w:val="clear" w:pos="4680"/>
        </w:tabs>
        <w:jc w:val="center"/>
        <w:rPr>
          <w:lang w:val="sr-Cyrl-CS"/>
        </w:rPr>
      </w:pPr>
      <w:r w:rsidRPr="00973DC4">
        <w:rPr>
          <w:lang w:val="sr-Cyrl-CS"/>
        </w:rPr>
        <w:t>Садржај конкурсне документације</w:t>
      </w:r>
    </w:p>
    <w:p w:rsidR="00BD4C4A" w:rsidRPr="00973DC4" w:rsidRDefault="00BD4C4A" w:rsidP="00BD4C4A">
      <w:pPr>
        <w:jc w:val="center"/>
        <w:rPr>
          <w:b/>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8991"/>
      </w:tblGrid>
      <w:tr w:rsidR="00BD4C4A" w:rsidRPr="00973DC4" w:rsidTr="004842AD">
        <w:trPr>
          <w:trHeight w:val="304"/>
          <w:jc w:val="center"/>
        </w:trPr>
        <w:tc>
          <w:tcPr>
            <w:tcW w:w="607" w:type="dxa"/>
            <w:vAlign w:val="center"/>
          </w:tcPr>
          <w:p w:rsidR="00BD4C4A" w:rsidRPr="00973DC4" w:rsidRDefault="00BD4C4A" w:rsidP="004842AD">
            <w:pPr>
              <w:jc w:val="both"/>
            </w:pPr>
            <w:r w:rsidRPr="00973DC4">
              <w:rPr>
                <w:sz w:val="22"/>
                <w:szCs w:val="22"/>
              </w:rPr>
              <w:t>1.</w:t>
            </w:r>
          </w:p>
        </w:tc>
        <w:tc>
          <w:tcPr>
            <w:tcW w:w="8991" w:type="dxa"/>
            <w:vAlign w:val="center"/>
          </w:tcPr>
          <w:p w:rsidR="00BD4C4A" w:rsidRPr="00973DC4" w:rsidRDefault="00BD4C4A" w:rsidP="004842AD">
            <w:pPr>
              <w:rPr>
                <w:lang w:val="sr-Cyrl-CS"/>
              </w:rPr>
            </w:pPr>
            <w:r w:rsidRPr="00973DC4">
              <w:rPr>
                <w:sz w:val="22"/>
                <w:szCs w:val="22"/>
              </w:rPr>
              <w:t>НАСЛОВНА СТРАНА</w:t>
            </w:r>
          </w:p>
        </w:tc>
      </w:tr>
      <w:tr w:rsidR="00BD4C4A" w:rsidRPr="00973DC4" w:rsidTr="004842AD">
        <w:trPr>
          <w:trHeight w:val="304"/>
          <w:jc w:val="center"/>
        </w:trPr>
        <w:tc>
          <w:tcPr>
            <w:tcW w:w="607" w:type="dxa"/>
            <w:vAlign w:val="center"/>
          </w:tcPr>
          <w:p w:rsidR="00BD4C4A" w:rsidRPr="00973DC4" w:rsidRDefault="00BD4C4A" w:rsidP="004842AD">
            <w:pPr>
              <w:jc w:val="both"/>
              <w:rPr>
                <w:lang w:val="sr-Cyrl-CS"/>
              </w:rPr>
            </w:pPr>
            <w:r w:rsidRPr="00973DC4">
              <w:rPr>
                <w:sz w:val="22"/>
                <w:szCs w:val="22"/>
              </w:rPr>
              <w:t>2.</w:t>
            </w:r>
          </w:p>
        </w:tc>
        <w:tc>
          <w:tcPr>
            <w:tcW w:w="8991" w:type="dxa"/>
            <w:vAlign w:val="center"/>
          </w:tcPr>
          <w:p w:rsidR="00BD4C4A" w:rsidRPr="00973DC4" w:rsidRDefault="00BD4C4A" w:rsidP="004842AD">
            <w:pPr>
              <w:rPr>
                <w:lang w:val="sr-Cyrl-CS"/>
              </w:rPr>
            </w:pPr>
            <w:r w:rsidRPr="00973DC4">
              <w:rPr>
                <w:sz w:val="22"/>
                <w:szCs w:val="22"/>
              </w:rPr>
              <w:t>САДРЖАЈ СА УПУТСТВОМ</w:t>
            </w:r>
          </w:p>
        </w:tc>
      </w:tr>
      <w:tr w:rsidR="00BD4C4A" w:rsidRPr="00973DC4" w:rsidTr="004842AD">
        <w:trPr>
          <w:cantSplit/>
          <w:trHeight w:val="304"/>
          <w:jc w:val="center"/>
        </w:trPr>
        <w:tc>
          <w:tcPr>
            <w:tcW w:w="607" w:type="dxa"/>
          </w:tcPr>
          <w:p w:rsidR="00BD4C4A" w:rsidRPr="00FF4FBB" w:rsidRDefault="00BD4C4A" w:rsidP="004842AD">
            <w:pPr>
              <w:jc w:val="both"/>
            </w:pPr>
            <w:r>
              <w:rPr>
                <w:sz w:val="22"/>
                <w:szCs w:val="22"/>
              </w:rPr>
              <w:t>3.</w:t>
            </w:r>
          </w:p>
        </w:tc>
        <w:tc>
          <w:tcPr>
            <w:tcW w:w="8991" w:type="dxa"/>
            <w:vAlign w:val="center"/>
          </w:tcPr>
          <w:p w:rsidR="00BD4C4A" w:rsidRPr="00973DC4" w:rsidRDefault="00BD4C4A" w:rsidP="004842AD">
            <w:pPr>
              <w:rPr>
                <w:lang w:val="sr-Cyrl-CS"/>
              </w:rPr>
            </w:pPr>
            <w:r w:rsidRPr="00973DC4">
              <w:rPr>
                <w:sz w:val="22"/>
                <w:szCs w:val="22"/>
                <w:lang w:val="sr-Cyrl-CS"/>
              </w:rPr>
              <w:t>ОПШТИ ПОДАЦИ О ПРЕДМЕТУ ЈАВНЕ НАБАВКЕ...................................</w:t>
            </w:r>
            <w:r w:rsidRPr="00973DC4">
              <w:rPr>
                <w:sz w:val="22"/>
                <w:szCs w:val="22"/>
              </w:rPr>
              <w:t>.</w:t>
            </w:r>
            <w:r w:rsidRPr="00973DC4">
              <w:rPr>
                <w:sz w:val="22"/>
                <w:szCs w:val="22"/>
                <w:lang w:val="sr-Cyrl-CS"/>
              </w:rPr>
              <w:t xml:space="preserve">.....страна </w:t>
            </w:r>
            <w:r>
              <w:rPr>
                <w:sz w:val="22"/>
                <w:szCs w:val="22"/>
                <w:lang w:val="sr-Cyrl-CS"/>
              </w:rPr>
              <w:t>3</w:t>
            </w:r>
          </w:p>
        </w:tc>
      </w:tr>
      <w:tr w:rsidR="00BD4C4A" w:rsidRPr="00973DC4" w:rsidTr="004842AD">
        <w:trPr>
          <w:cantSplit/>
          <w:trHeight w:val="304"/>
          <w:jc w:val="center"/>
        </w:trPr>
        <w:tc>
          <w:tcPr>
            <w:tcW w:w="607" w:type="dxa"/>
          </w:tcPr>
          <w:p w:rsidR="00BD4C4A" w:rsidRPr="00973DC4" w:rsidRDefault="00BD4C4A" w:rsidP="004842AD">
            <w:pPr>
              <w:jc w:val="both"/>
              <w:rPr>
                <w:lang w:val="sr-Cyrl-CS"/>
              </w:rPr>
            </w:pPr>
            <w:r>
              <w:rPr>
                <w:sz w:val="22"/>
                <w:szCs w:val="22"/>
                <w:lang w:val="sr-Cyrl-CS"/>
              </w:rPr>
              <w:t>4.</w:t>
            </w:r>
          </w:p>
        </w:tc>
        <w:tc>
          <w:tcPr>
            <w:tcW w:w="8991" w:type="dxa"/>
            <w:vAlign w:val="center"/>
          </w:tcPr>
          <w:p w:rsidR="00BD4C4A" w:rsidRPr="00973DC4" w:rsidRDefault="00BD4C4A" w:rsidP="004842AD">
            <w:pPr>
              <w:rPr>
                <w:lang w:val="sr-Cyrl-CS"/>
              </w:rPr>
            </w:pPr>
            <w:r w:rsidRPr="00973DC4">
              <w:rPr>
                <w:sz w:val="22"/>
                <w:szCs w:val="22"/>
                <w:lang w:val="sr-Cyrl-CS"/>
              </w:rPr>
              <w:t xml:space="preserve">ПОДАЦИ О ПРЕДМЕТУ ЈАВНЕ НАБАВКЕ.........................................................страна </w:t>
            </w:r>
            <w:r>
              <w:rPr>
                <w:sz w:val="22"/>
                <w:szCs w:val="22"/>
                <w:lang w:val="sr-Cyrl-CS"/>
              </w:rPr>
              <w:t>4</w:t>
            </w:r>
          </w:p>
        </w:tc>
      </w:tr>
      <w:tr w:rsidR="00BD4C4A" w:rsidRPr="00973DC4" w:rsidTr="004842AD">
        <w:trPr>
          <w:trHeight w:val="286"/>
          <w:jc w:val="center"/>
        </w:trPr>
        <w:tc>
          <w:tcPr>
            <w:tcW w:w="607" w:type="dxa"/>
            <w:vAlign w:val="center"/>
          </w:tcPr>
          <w:p w:rsidR="00BD4C4A" w:rsidRPr="00FF4FBB" w:rsidRDefault="00BD4C4A" w:rsidP="004842AD">
            <w:pPr>
              <w:jc w:val="both"/>
            </w:pPr>
            <w:r>
              <w:rPr>
                <w:sz w:val="22"/>
                <w:szCs w:val="22"/>
              </w:rPr>
              <w:t>5.</w:t>
            </w:r>
          </w:p>
        </w:tc>
        <w:tc>
          <w:tcPr>
            <w:tcW w:w="8991" w:type="dxa"/>
            <w:vAlign w:val="center"/>
          </w:tcPr>
          <w:p w:rsidR="00BD4C4A" w:rsidRPr="00973DC4" w:rsidRDefault="00BD4C4A" w:rsidP="004842AD">
            <w:r w:rsidRPr="00973DC4">
              <w:rPr>
                <w:sz w:val="22"/>
                <w:szCs w:val="22"/>
                <w:lang w:val="sr-Cyrl-CS"/>
              </w:rPr>
              <w:t xml:space="preserve">ВРСТА, ТЕХНИЧКЕ КАРАКТЕРИСТИКЕ, КВАЛИТЕТ, КОЛИЧИНА И ОПИС УСЛУГЕ, НАЧИН СПОВОЂЕЊА КОНТРОЛЕ И ОБЕЗБЕЂЕЊА ГАРАНЦИЈЕ КВАЛИТЕТА, РОК ИЗВРШЕЊА, МЕСТО ИЗВРШЕЊА (образац 1) </w:t>
            </w:r>
            <w:r w:rsidRPr="00973DC4">
              <w:rPr>
                <w:sz w:val="22"/>
                <w:szCs w:val="22"/>
              </w:rPr>
              <w:t>..............</w:t>
            </w:r>
            <w:r w:rsidRPr="00973DC4">
              <w:rPr>
                <w:sz w:val="22"/>
                <w:szCs w:val="22"/>
                <w:lang w:val="sr-Cyrl-CS"/>
              </w:rPr>
              <w:t>......</w:t>
            </w:r>
            <w:r w:rsidRPr="00973DC4">
              <w:rPr>
                <w:sz w:val="22"/>
                <w:szCs w:val="22"/>
              </w:rPr>
              <w:t>..............</w:t>
            </w:r>
            <w:r w:rsidRPr="00973DC4">
              <w:rPr>
                <w:sz w:val="22"/>
                <w:szCs w:val="22"/>
                <w:lang w:val="sr-Cyrl-CS"/>
              </w:rPr>
              <w:t xml:space="preserve">..................страна </w:t>
            </w:r>
            <w:r>
              <w:rPr>
                <w:sz w:val="22"/>
                <w:szCs w:val="22"/>
                <w:lang w:val="sr-Cyrl-CS"/>
              </w:rPr>
              <w:t>5</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6.</w:t>
            </w:r>
          </w:p>
        </w:tc>
        <w:tc>
          <w:tcPr>
            <w:tcW w:w="8991" w:type="dxa"/>
            <w:vAlign w:val="center"/>
          </w:tcPr>
          <w:p w:rsidR="00BD4C4A" w:rsidRPr="00A458DF" w:rsidRDefault="00BD4C4A" w:rsidP="002C0AE6">
            <w:r w:rsidRPr="00973DC4">
              <w:rPr>
                <w:sz w:val="22"/>
                <w:szCs w:val="22"/>
                <w:lang w:val="sr-Cyrl-CS"/>
              </w:rPr>
              <w:t xml:space="preserve">УСЛОВИ ЗА УЧЕШЋЕ У ПОСТУПКУ ЈАВНЕ НАБАВКЕ ИЗ ЧЛАНА 75. И 76. ЗАКОНА И УПУТСТВО КАКО СЕ ДОКАЗУЈЕ ИСПУЊЕНОСТ ТИХ УСЛОВА..................страна </w:t>
            </w:r>
            <w:r w:rsidR="002C0AE6">
              <w:rPr>
                <w:sz w:val="22"/>
                <w:szCs w:val="22"/>
              </w:rPr>
              <w:t>12</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7.</w:t>
            </w:r>
          </w:p>
        </w:tc>
        <w:tc>
          <w:tcPr>
            <w:tcW w:w="8991" w:type="dxa"/>
            <w:vAlign w:val="center"/>
          </w:tcPr>
          <w:p w:rsidR="00BD4C4A" w:rsidRPr="002C0AE6" w:rsidRDefault="00BD4C4A" w:rsidP="002C0AE6">
            <w:r w:rsidRPr="00973DC4">
              <w:rPr>
                <w:sz w:val="22"/>
                <w:szCs w:val="22"/>
                <w:lang w:val="sr-Cyrl-CS"/>
              </w:rPr>
              <w:t>УПУТСТВО ПОНУЂАЧИМА КАКО ДА САЧИНЕ ПОНУДУ.............................страна 1</w:t>
            </w:r>
            <w:r w:rsidR="002C0AE6">
              <w:rPr>
                <w:sz w:val="22"/>
                <w:szCs w:val="22"/>
              </w:rPr>
              <w:t>6</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8.</w:t>
            </w:r>
          </w:p>
        </w:tc>
        <w:tc>
          <w:tcPr>
            <w:tcW w:w="8991" w:type="dxa"/>
            <w:vAlign w:val="center"/>
          </w:tcPr>
          <w:p w:rsidR="00BD4C4A" w:rsidRPr="002C0AE6" w:rsidRDefault="00BD4C4A" w:rsidP="002C0AE6">
            <w:r w:rsidRPr="00973DC4">
              <w:rPr>
                <w:sz w:val="22"/>
                <w:szCs w:val="22"/>
                <w:lang w:val="sr-Cyrl-CS"/>
              </w:rPr>
              <w:t xml:space="preserve">ОБРАЗАЦ ПОНУДЕ (образац </w:t>
            </w:r>
            <w:r w:rsidRPr="00973DC4">
              <w:rPr>
                <w:sz w:val="22"/>
                <w:szCs w:val="22"/>
              </w:rPr>
              <w:t>2</w:t>
            </w:r>
            <w:r w:rsidRPr="00973DC4">
              <w:rPr>
                <w:sz w:val="22"/>
                <w:szCs w:val="22"/>
                <w:lang w:val="sr-Cyrl-CS"/>
              </w:rPr>
              <w:t>)...............................................................................страна 2</w:t>
            </w:r>
            <w:r w:rsidR="002C0AE6">
              <w:rPr>
                <w:sz w:val="22"/>
                <w:szCs w:val="22"/>
              </w:rPr>
              <w:t>3</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9.</w:t>
            </w:r>
          </w:p>
        </w:tc>
        <w:tc>
          <w:tcPr>
            <w:tcW w:w="8991" w:type="dxa"/>
            <w:vAlign w:val="center"/>
          </w:tcPr>
          <w:p w:rsidR="00BD4C4A" w:rsidRPr="00A458DF" w:rsidRDefault="00BD4C4A" w:rsidP="002C0AE6">
            <w:r w:rsidRPr="00973DC4">
              <w:rPr>
                <w:sz w:val="22"/>
                <w:szCs w:val="22"/>
                <w:lang w:val="sr-Cyrl-CS"/>
              </w:rPr>
              <w:t xml:space="preserve">МОДЕЛ </w:t>
            </w:r>
            <w:r>
              <w:rPr>
                <w:sz w:val="22"/>
                <w:szCs w:val="22"/>
                <w:lang w:val="sr-Cyrl-CS"/>
              </w:rPr>
              <w:t>УГОВОРА</w:t>
            </w:r>
            <w:r w:rsidRPr="00973DC4">
              <w:rPr>
                <w:sz w:val="22"/>
                <w:szCs w:val="22"/>
                <w:lang w:val="sr-Cyrl-CS"/>
              </w:rPr>
              <w:t xml:space="preserve"> (образац </w:t>
            </w:r>
            <w:r w:rsidRPr="00973DC4">
              <w:rPr>
                <w:sz w:val="22"/>
                <w:szCs w:val="22"/>
              </w:rPr>
              <w:t>3</w:t>
            </w:r>
            <w:r w:rsidRPr="00973DC4">
              <w:rPr>
                <w:sz w:val="22"/>
                <w:szCs w:val="22"/>
                <w:lang w:val="sr-Cyrl-CS"/>
              </w:rPr>
              <w:t>)..................................</w:t>
            </w:r>
            <w:r>
              <w:rPr>
                <w:sz w:val="22"/>
                <w:szCs w:val="22"/>
                <w:lang w:val="sr-Cyrl-CS"/>
              </w:rPr>
              <w:t>...........................</w:t>
            </w:r>
            <w:r w:rsidRPr="00973DC4">
              <w:rPr>
                <w:sz w:val="22"/>
                <w:szCs w:val="22"/>
                <w:lang w:val="sr-Cyrl-CS"/>
              </w:rPr>
              <w:t>...............</w:t>
            </w:r>
            <w:r w:rsidR="002C0AE6">
              <w:rPr>
                <w:sz w:val="22"/>
                <w:szCs w:val="22"/>
              </w:rPr>
              <w:t>...</w:t>
            </w:r>
            <w:r w:rsidRPr="00973DC4">
              <w:rPr>
                <w:sz w:val="22"/>
                <w:szCs w:val="22"/>
                <w:lang w:val="sr-Cyrl-CS"/>
              </w:rPr>
              <w:t xml:space="preserve">..страна </w:t>
            </w:r>
            <w:r w:rsidRPr="00973DC4">
              <w:rPr>
                <w:sz w:val="22"/>
                <w:szCs w:val="22"/>
              </w:rPr>
              <w:t>2</w:t>
            </w:r>
            <w:r w:rsidR="002C0AE6">
              <w:rPr>
                <w:sz w:val="22"/>
                <w:szCs w:val="22"/>
              </w:rPr>
              <w:t>7</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10.</w:t>
            </w:r>
          </w:p>
        </w:tc>
        <w:tc>
          <w:tcPr>
            <w:tcW w:w="8991" w:type="dxa"/>
            <w:vAlign w:val="center"/>
          </w:tcPr>
          <w:p w:rsidR="00BD4C4A" w:rsidRPr="00A458DF" w:rsidRDefault="00BD4C4A" w:rsidP="002C0AE6">
            <w:r w:rsidRPr="00973DC4">
              <w:rPr>
                <w:sz w:val="22"/>
                <w:szCs w:val="22"/>
                <w:lang w:val="sr-Cyrl-CS"/>
              </w:rPr>
              <w:t xml:space="preserve">ОБРАЗАЦ СТУКТУРЕ ЦЕНА СА УПУТСВОМ КАКО ДА СЕ ПОПУНИ. (образац </w:t>
            </w:r>
            <w:r w:rsidRPr="00973DC4">
              <w:rPr>
                <w:sz w:val="22"/>
                <w:szCs w:val="22"/>
              </w:rPr>
              <w:t>4</w:t>
            </w:r>
            <w:r w:rsidRPr="00973DC4">
              <w:rPr>
                <w:sz w:val="22"/>
                <w:szCs w:val="22"/>
                <w:lang w:val="sr-Cyrl-CS"/>
              </w:rPr>
              <w:t>)                    ......................................................................................................................................</w:t>
            </w:r>
            <w:r w:rsidRPr="00973DC4">
              <w:rPr>
                <w:sz w:val="22"/>
                <w:szCs w:val="22"/>
              </w:rPr>
              <w:t xml:space="preserve"> </w:t>
            </w:r>
            <w:r w:rsidRPr="00973DC4">
              <w:rPr>
                <w:sz w:val="22"/>
                <w:szCs w:val="22"/>
                <w:lang w:val="sr-Cyrl-CS"/>
              </w:rPr>
              <w:t xml:space="preserve">страна </w:t>
            </w:r>
            <w:r w:rsidR="002C0AE6">
              <w:rPr>
                <w:sz w:val="22"/>
                <w:szCs w:val="22"/>
              </w:rPr>
              <w:t>30</w:t>
            </w:r>
          </w:p>
        </w:tc>
      </w:tr>
      <w:tr w:rsidR="00BD4C4A" w:rsidRPr="00973DC4" w:rsidTr="004842AD">
        <w:trPr>
          <w:trHeight w:val="286"/>
          <w:jc w:val="center"/>
        </w:trPr>
        <w:tc>
          <w:tcPr>
            <w:tcW w:w="607" w:type="dxa"/>
            <w:vAlign w:val="center"/>
          </w:tcPr>
          <w:p w:rsidR="00BD4C4A" w:rsidRPr="00FF4FBB" w:rsidRDefault="00BD4C4A" w:rsidP="004842AD">
            <w:pPr>
              <w:jc w:val="both"/>
            </w:pPr>
            <w:r>
              <w:rPr>
                <w:sz w:val="22"/>
                <w:szCs w:val="22"/>
              </w:rPr>
              <w:t>11.</w:t>
            </w:r>
          </w:p>
        </w:tc>
        <w:tc>
          <w:tcPr>
            <w:tcW w:w="8991" w:type="dxa"/>
            <w:vAlign w:val="center"/>
          </w:tcPr>
          <w:p w:rsidR="00BD4C4A" w:rsidRPr="001306AB" w:rsidRDefault="00BD4C4A" w:rsidP="002C0AE6">
            <w:r w:rsidRPr="00973DC4">
              <w:rPr>
                <w:sz w:val="22"/>
                <w:szCs w:val="22"/>
                <w:lang w:val="sr-Cyrl-CS"/>
              </w:rPr>
              <w:t xml:space="preserve">ОБРАЗАЦ ТРОШКОВА ПРИПРЕМЕ ПОНУДЕ. (образац </w:t>
            </w:r>
            <w:r w:rsidRPr="00973DC4">
              <w:rPr>
                <w:sz w:val="22"/>
                <w:szCs w:val="22"/>
              </w:rPr>
              <w:t>5</w:t>
            </w:r>
            <w:r w:rsidRPr="00973DC4">
              <w:rPr>
                <w:sz w:val="22"/>
                <w:szCs w:val="22"/>
                <w:lang w:val="sr-Cyrl-CS"/>
              </w:rPr>
              <w:t>)................................страна 3</w:t>
            </w:r>
            <w:r w:rsidR="002C0AE6">
              <w:rPr>
                <w:sz w:val="22"/>
                <w:szCs w:val="22"/>
              </w:rPr>
              <w:t>1</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12.</w:t>
            </w:r>
          </w:p>
        </w:tc>
        <w:tc>
          <w:tcPr>
            <w:tcW w:w="8991" w:type="dxa"/>
            <w:vAlign w:val="center"/>
          </w:tcPr>
          <w:p w:rsidR="00BD4C4A" w:rsidRPr="001306AB" w:rsidRDefault="00BD4C4A" w:rsidP="002C0AE6">
            <w:r w:rsidRPr="00973DC4">
              <w:rPr>
                <w:sz w:val="22"/>
                <w:szCs w:val="22"/>
                <w:lang w:val="sr-Cyrl-CS"/>
              </w:rPr>
              <w:t xml:space="preserve">ОБРАЗАЦ ИЗЈАВЕ О НЕЗАВИСНОЈ ПОНУДИ (образац </w:t>
            </w:r>
            <w:r w:rsidRPr="00973DC4">
              <w:rPr>
                <w:sz w:val="22"/>
                <w:szCs w:val="22"/>
              </w:rPr>
              <w:t>6</w:t>
            </w:r>
            <w:r w:rsidRPr="00973DC4">
              <w:rPr>
                <w:sz w:val="22"/>
                <w:szCs w:val="22"/>
                <w:lang w:val="sr-Cyrl-CS"/>
              </w:rPr>
              <w:t>).................................страна 3</w:t>
            </w:r>
            <w:r w:rsidR="002C0AE6">
              <w:rPr>
                <w:sz w:val="22"/>
                <w:szCs w:val="22"/>
              </w:rPr>
              <w:t>2</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13.</w:t>
            </w:r>
          </w:p>
        </w:tc>
        <w:tc>
          <w:tcPr>
            <w:tcW w:w="8991" w:type="dxa"/>
            <w:vAlign w:val="center"/>
          </w:tcPr>
          <w:p w:rsidR="00BD4C4A" w:rsidRPr="001306AB" w:rsidRDefault="00BD4C4A" w:rsidP="002C0AE6">
            <w:r w:rsidRPr="00973DC4">
              <w:rPr>
                <w:sz w:val="22"/>
                <w:szCs w:val="22"/>
                <w:lang w:val="sr-Cyrl-CS"/>
              </w:rPr>
              <w:t>ОБРАЗАЦ ИЗЈАВЕ О ПОШТОВАЊУ ОБАВЕЗА ИЗ ЧЛАНА 75. СТАВ 2. ЗАКОНА. (образац</w:t>
            </w:r>
            <w:r w:rsidRPr="00973DC4">
              <w:rPr>
                <w:sz w:val="22"/>
                <w:szCs w:val="22"/>
              </w:rPr>
              <w:t xml:space="preserve"> 7</w:t>
            </w:r>
            <w:r w:rsidRPr="00973DC4">
              <w:rPr>
                <w:sz w:val="22"/>
                <w:szCs w:val="22"/>
                <w:lang w:val="sr-Cyrl-CS"/>
              </w:rPr>
              <w:t xml:space="preserve">)....................................................................................................................страна </w:t>
            </w:r>
            <w:r w:rsidRPr="00973DC4">
              <w:rPr>
                <w:sz w:val="22"/>
                <w:szCs w:val="22"/>
              </w:rPr>
              <w:t>3</w:t>
            </w:r>
            <w:r w:rsidR="002C0AE6">
              <w:rPr>
                <w:sz w:val="22"/>
                <w:szCs w:val="22"/>
              </w:rPr>
              <w:t>3</w:t>
            </w:r>
          </w:p>
        </w:tc>
      </w:tr>
      <w:tr w:rsidR="00BD4C4A" w:rsidRPr="00973DC4" w:rsidTr="004842AD">
        <w:trPr>
          <w:trHeight w:val="304"/>
          <w:jc w:val="center"/>
        </w:trPr>
        <w:tc>
          <w:tcPr>
            <w:tcW w:w="607" w:type="dxa"/>
            <w:vAlign w:val="center"/>
          </w:tcPr>
          <w:p w:rsidR="00BD4C4A" w:rsidRPr="001306AB" w:rsidRDefault="00BD4C4A" w:rsidP="004842AD">
            <w:pPr>
              <w:jc w:val="both"/>
            </w:pPr>
            <w:r>
              <w:rPr>
                <w:sz w:val="22"/>
                <w:szCs w:val="22"/>
              </w:rPr>
              <w:t>14.</w:t>
            </w:r>
          </w:p>
        </w:tc>
        <w:tc>
          <w:tcPr>
            <w:tcW w:w="8991" w:type="dxa"/>
            <w:vAlign w:val="center"/>
          </w:tcPr>
          <w:p w:rsidR="00BD4C4A" w:rsidRDefault="00BD4C4A" w:rsidP="004842AD">
            <w:pPr>
              <w:rPr>
                <w:bCs/>
                <w:lang w:val="ru-RU"/>
              </w:rPr>
            </w:pPr>
            <w:r w:rsidRPr="00973DC4">
              <w:rPr>
                <w:sz w:val="22"/>
                <w:szCs w:val="22"/>
                <w:lang w:val="sr-Cyrl-CS"/>
              </w:rPr>
              <w:t>ОБРАЗАЦ ИЗЈАВЕ О</w:t>
            </w:r>
            <w:r w:rsidRPr="003E6D59">
              <w:rPr>
                <w:b/>
                <w:bCs/>
                <w:lang w:val="ru-RU"/>
              </w:rPr>
              <w:t xml:space="preserve"> </w:t>
            </w:r>
            <w:r>
              <w:rPr>
                <w:bCs/>
                <w:lang w:val="ru-RU"/>
              </w:rPr>
              <w:t xml:space="preserve">ИСПУЊАВАЊУ УСЛОВА ИЗ ЧЛАНА </w:t>
            </w:r>
            <w:r w:rsidRPr="001306AB">
              <w:rPr>
                <w:bCs/>
                <w:lang w:val="ru-RU"/>
              </w:rPr>
              <w:t>75. И 76. ЗАКОНА</w:t>
            </w:r>
            <w:r>
              <w:rPr>
                <w:bCs/>
                <w:lang w:val="ru-RU"/>
              </w:rPr>
              <w:t xml:space="preserve"> </w:t>
            </w:r>
          </w:p>
          <w:p w:rsidR="00BD4C4A" w:rsidRPr="002C0AE6" w:rsidRDefault="00BD4C4A" w:rsidP="002C0AE6">
            <w:r>
              <w:rPr>
                <w:bCs/>
                <w:lang w:val="ru-RU"/>
              </w:rPr>
              <w:t>( образац 8) ......................................................................................................страна 3</w:t>
            </w:r>
            <w:r w:rsidR="002C0AE6">
              <w:rPr>
                <w:bCs/>
              </w:rPr>
              <w:t>4</w:t>
            </w:r>
          </w:p>
        </w:tc>
      </w:tr>
    </w:tbl>
    <w:p w:rsidR="008A25D2" w:rsidRDefault="008A25D2"/>
    <w:p w:rsidR="008A25D2" w:rsidRDefault="008A25D2"/>
    <w:p w:rsidR="008A25D2" w:rsidRDefault="008A25D2"/>
    <w:p w:rsidR="008A25D2" w:rsidRDefault="008A25D2"/>
    <w:p w:rsidR="008A25D2" w:rsidRDefault="008A25D2"/>
    <w:p w:rsidR="00BD4C4A" w:rsidRDefault="00BD4C4A"/>
    <w:p w:rsidR="00BD4C4A" w:rsidRDefault="00BD4C4A"/>
    <w:p w:rsidR="00BD4C4A" w:rsidRDefault="00BD4C4A"/>
    <w:p w:rsidR="00BD4C4A" w:rsidRDefault="00BD4C4A"/>
    <w:p w:rsidR="00BD4C4A" w:rsidRDefault="00BD4C4A"/>
    <w:p w:rsidR="007275B3" w:rsidRDefault="007275B3"/>
    <w:p w:rsidR="007275B3" w:rsidRDefault="007275B3"/>
    <w:p w:rsidR="007275B3" w:rsidRDefault="007275B3"/>
    <w:p w:rsidR="007275B3" w:rsidRDefault="007275B3"/>
    <w:p w:rsidR="007275B3" w:rsidRDefault="007275B3"/>
    <w:p w:rsidR="007275B3" w:rsidRPr="007275B3" w:rsidRDefault="007275B3"/>
    <w:p w:rsidR="00BD4C4A" w:rsidRDefault="00BD4C4A"/>
    <w:p w:rsidR="00BD4C4A" w:rsidRDefault="00BD4C4A"/>
    <w:p w:rsidR="00704F31" w:rsidRDefault="00704F31"/>
    <w:p w:rsidR="00BD4C4A" w:rsidRDefault="00BD4C4A" w:rsidP="00BD4C4A">
      <w:pPr>
        <w:jc w:val="center"/>
        <w:rPr>
          <w:b/>
          <w:lang w:val="sr-Cyrl-CS"/>
        </w:rPr>
      </w:pPr>
    </w:p>
    <w:p w:rsidR="00BD4C4A" w:rsidRPr="00973DC4" w:rsidRDefault="00BD4C4A" w:rsidP="00BD4C4A">
      <w:pPr>
        <w:jc w:val="center"/>
        <w:rPr>
          <w:b/>
          <w:lang w:val="sr-Cyrl-CS"/>
        </w:rPr>
      </w:pPr>
      <w:r w:rsidRPr="00973DC4">
        <w:rPr>
          <w:b/>
          <w:lang w:val="sr-Cyrl-CS"/>
        </w:rPr>
        <w:t>ОПШТИ ПОДАЦИ О ЈАВНОЈ НАБАВЦИ</w:t>
      </w: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numPr>
          <w:ilvl w:val="0"/>
          <w:numId w:val="1"/>
        </w:numPr>
        <w:jc w:val="both"/>
        <w:rPr>
          <w:b/>
          <w:lang w:val="sr-Cyrl-CS"/>
        </w:rPr>
      </w:pPr>
      <w:r w:rsidRPr="00973DC4">
        <w:rPr>
          <w:b/>
          <w:lang w:val="sr-Cyrl-CS"/>
        </w:rPr>
        <w:t>Подаци о наручиоцу</w:t>
      </w:r>
    </w:p>
    <w:p w:rsidR="00BD4C4A" w:rsidRPr="00ED665C" w:rsidRDefault="00BD4C4A" w:rsidP="00BD4C4A">
      <w:pPr>
        <w:ind w:left="360"/>
        <w:jc w:val="both"/>
      </w:pPr>
      <w:r w:rsidRPr="00973DC4">
        <w:rPr>
          <w:lang w:val="sr-Cyrl-CS"/>
        </w:rPr>
        <w:t xml:space="preserve">Наручилац: </w:t>
      </w:r>
      <w:r>
        <w:rPr>
          <w:sz w:val="22"/>
          <w:szCs w:val="22"/>
        </w:rPr>
        <w:t>Oсновна школа ‘‘</w:t>
      </w:r>
      <w:r w:rsidR="00ED665C">
        <w:rPr>
          <w:sz w:val="22"/>
          <w:szCs w:val="22"/>
        </w:rPr>
        <w:t>Иво Лола Рибар“</w:t>
      </w:r>
    </w:p>
    <w:p w:rsidR="00BD4C4A" w:rsidRPr="00F25DC5" w:rsidRDefault="00BD4C4A" w:rsidP="00F25DC5">
      <w:pPr>
        <w:ind w:left="360"/>
        <w:rPr>
          <w:lang w:val="sr-Cyrl-CS"/>
        </w:rPr>
      </w:pPr>
      <w:r w:rsidRPr="00F25DC5">
        <w:rPr>
          <w:lang w:val="sr-Cyrl-CS"/>
        </w:rPr>
        <w:t xml:space="preserve">Адреса: </w:t>
      </w:r>
      <w:r w:rsidR="00F25DC5" w:rsidRPr="00F25DC5">
        <w:rPr>
          <w:color w:val="000000"/>
          <w:shd w:val="clear" w:color="auto" w:fill="FFFFFF"/>
        </w:rPr>
        <w:t>Живана Јовановић 1,11308 Бегаљица</w:t>
      </w:r>
    </w:p>
    <w:p w:rsidR="00BD4C4A" w:rsidRPr="003A7BB5" w:rsidRDefault="00BD4C4A" w:rsidP="00BD4C4A">
      <w:pPr>
        <w:ind w:firstLine="360"/>
      </w:pPr>
      <w:r w:rsidRPr="00973DC4">
        <w:rPr>
          <w:lang w:val="sr-Cyrl-CS"/>
        </w:rPr>
        <w:t xml:space="preserve">Интернет страница: </w:t>
      </w:r>
      <w:r w:rsidR="003A7BB5">
        <w:rPr>
          <w:sz w:val="22"/>
          <w:szCs w:val="22"/>
          <w:lang w:eastAsia="en-US"/>
        </w:rPr>
        <w:t xml:space="preserve"> </w:t>
      </w:r>
    </w:p>
    <w:p w:rsidR="00BD4C4A" w:rsidRPr="00973DC4" w:rsidRDefault="00BD4C4A" w:rsidP="00BD4C4A">
      <w:pPr>
        <w:ind w:left="360"/>
        <w:jc w:val="both"/>
        <w:rPr>
          <w:lang w:val="sr-Cyrl-CS"/>
        </w:rPr>
      </w:pPr>
    </w:p>
    <w:p w:rsidR="00BD4C4A" w:rsidRPr="00973DC4" w:rsidRDefault="00BD4C4A" w:rsidP="00BD4C4A">
      <w:pPr>
        <w:numPr>
          <w:ilvl w:val="0"/>
          <w:numId w:val="1"/>
        </w:numPr>
        <w:jc w:val="both"/>
        <w:rPr>
          <w:b/>
          <w:lang w:val="sr-Cyrl-CS"/>
        </w:rPr>
      </w:pPr>
      <w:r w:rsidRPr="00973DC4">
        <w:rPr>
          <w:b/>
          <w:lang w:val="sr-Cyrl-CS"/>
        </w:rPr>
        <w:t>Врста поступка јавне набавке</w:t>
      </w:r>
    </w:p>
    <w:p w:rsidR="00BD4C4A" w:rsidRPr="004F666A" w:rsidRDefault="00BD4C4A" w:rsidP="00BD4C4A">
      <w:pPr>
        <w:ind w:left="360"/>
        <w:jc w:val="both"/>
        <w:rPr>
          <w:lang w:val="sr-Cyrl-CS"/>
        </w:rPr>
      </w:pPr>
      <w:r w:rsidRPr="004F666A">
        <w:rPr>
          <w:lang w:val="sr-Cyrl-CS"/>
        </w:rPr>
        <w:t xml:space="preserve">Предметна јавна набавка се спроводи у </w:t>
      </w:r>
      <w:r w:rsidRPr="004F666A">
        <w:t xml:space="preserve">поступак јавне набавке </w:t>
      </w:r>
      <w:r w:rsidRPr="004F666A">
        <w:rPr>
          <w:bCs/>
          <w:lang w:val="sr-Cyrl-CS"/>
        </w:rPr>
        <w:t xml:space="preserve">мале вредности са циљем закључења </w:t>
      </w:r>
      <w:r w:rsidR="00C31EDD">
        <w:rPr>
          <w:bCs/>
          <w:lang w:val="sr-Cyrl-CS"/>
        </w:rPr>
        <w:t>уговора</w:t>
      </w:r>
      <w:r w:rsidRPr="004F666A">
        <w:rPr>
          <w:bCs/>
          <w:lang w:val="sr-Cyrl-CS"/>
        </w:rPr>
        <w:t>,</w:t>
      </w:r>
      <w:r w:rsidRPr="004F666A">
        <w:rPr>
          <w:bCs/>
        </w:rPr>
        <w:t xml:space="preserve"> за </w:t>
      </w:r>
      <w:r w:rsidRPr="004F666A">
        <w:t>набавку</w:t>
      </w:r>
      <w:r w:rsidRPr="004F666A">
        <w:rPr>
          <w:lang w:val="sr-Cyrl-CS"/>
        </w:rPr>
        <w:t xml:space="preserve"> </w:t>
      </w:r>
      <w:r w:rsidRPr="004F666A">
        <w:rPr>
          <w:shd w:val="clear" w:color="auto" w:fill="FFFFFF"/>
          <w:lang w:val="sr-Cyrl-CS"/>
        </w:rPr>
        <w:t>услуга</w:t>
      </w:r>
      <w:r w:rsidRPr="004F666A">
        <w:rPr>
          <w:lang w:val="sr-Cyrl-CS"/>
        </w:rPr>
        <w:t>, у складу са Законом и подзаконским актима којима се уређују јавне набавке.</w:t>
      </w:r>
    </w:p>
    <w:p w:rsidR="00BD4C4A" w:rsidRPr="00973DC4" w:rsidRDefault="00BD4C4A" w:rsidP="00BD4C4A">
      <w:pPr>
        <w:ind w:left="360"/>
        <w:jc w:val="both"/>
        <w:rPr>
          <w:lang w:val="sr-Cyrl-CS"/>
        </w:rPr>
      </w:pPr>
    </w:p>
    <w:p w:rsidR="00BD4C4A" w:rsidRPr="00973DC4" w:rsidRDefault="00BD4C4A" w:rsidP="00BD4C4A">
      <w:pPr>
        <w:numPr>
          <w:ilvl w:val="0"/>
          <w:numId w:val="1"/>
        </w:numPr>
        <w:jc w:val="both"/>
        <w:rPr>
          <w:b/>
          <w:lang w:val="sr-Cyrl-CS"/>
        </w:rPr>
      </w:pPr>
      <w:r w:rsidRPr="00973DC4">
        <w:rPr>
          <w:b/>
          <w:lang w:val="sr-Cyrl-CS"/>
        </w:rPr>
        <w:t>Предмет јавне набавке</w:t>
      </w:r>
    </w:p>
    <w:p w:rsidR="00BD4C4A" w:rsidRPr="00ED665C" w:rsidRDefault="00BD4C4A" w:rsidP="00BD4C4A">
      <w:pPr>
        <w:ind w:left="360"/>
        <w:jc w:val="both"/>
      </w:pPr>
      <w:r w:rsidRPr="004C3C11">
        <w:rPr>
          <w:lang w:val="sr-Cyrl-CS"/>
        </w:rPr>
        <w:t xml:space="preserve">Предмет јавне набавке број </w:t>
      </w:r>
      <w:r w:rsidR="00ED665C">
        <w:t>____МНУ</w:t>
      </w:r>
      <w:r w:rsidRPr="004C3C11">
        <w:rPr>
          <w:lang w:val="sr-Cyrl-CS"/>
        </w:rPr>
        <w:t>/1</w:t>
      </w:r>
      <w:r w:rsidR="00C31EDD">
        <w:rPr>
          <w:lang w:val="sr-Cyrl-CS"/>
        </w:rPr>
        <w:t>6</w:t>
      </w:r>
      <w:r w:rsidRPr="004C3C11">
        <w:rPr>
          <w:lang w:val="sr-Cyrl-CS"/>
        </w:rPr>
        <w:t xml:space="preserve"> су услуге – </w:t>
      </w:r>
      <w:r w:rsidR="00ED665C" w:rsidRPr="00ED665C">
        <w:rPr>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r w:rsidRPr="00ED665C">
        <w:t>.</w:t>
      </w:r>
    </w:p>
    <w:p w:rsidR="00BD4C4A" w:rsidRPr="00973DC4" w:rsidRDefault="00BD4C4A" w:rsidP="00BD4C4A">
      <w:pPr>
        <w:jc w:val="center"/>
        <w:rPr>
          <w:b/>
          <w:lang w:val="sr-Cyrl-CS"/>
        </w:rPr>
      </w:pPr>
    </w:p>
    <w:p w:rsidR="00BD4C4A" w:rsidRPr="004842AD" w:rsidRDefault="00BD4C4A" w:rsidP="00BD4C4A">
      <w:pPr>
        <w:numPr>
          <w:ilvl w:val="0"/>
          <w:numId w:val="1"/>
        </w:numPr>
        <w:jc w:val="both"/>
        <w:rPr>
          <w:b/>
          <w:lang w:val="sr-Cyrl-CS"/>
        </w:rPr>
      </w:pPr>
      <w:r w:rsidRPr="004842AD">
        <w:rPr>
          <w:b/>
          <w:lang w:val="sr-Cyrl-CS"/>
        </w:rPr>
        <w:t>Циљ поступка</w:t>
      </w:r>
    </w:p>
    <w:p w:rsidR="00BD4C4A" w:rsidRPr="004842AD" w:rsidRDefault="00C31EDD" w:rsidP="00BD4C4A">
      <w:pPr>
        <w:ind w:left="360"/>
        <w:jc w:val="both"/>
        <w:rPr>
          <w:lang w:val="sr-Cyrl-CS"/>
        </w:rPr>
      </w:pPr>
      <w:r w:rsidRPr="004842AD">
        <w:t>Поступак јавне набавке се спроводи ради закључења уговора о јавној набавци</w:t>
      </w:r>
      <w:r w:rsidR="00BD4C4A" w:rsidRPr="004842AD">
        <w:rPr>
          <w:lang w:val="sr-Cyrl-CS"/>
        </w:rPr>
        <w:t xml:space="preserve">. </w:t>
      </w:r>
    </w:p>
    <w:p w:rsidR="00BD4C4A" w:rsidRPr="004842AD" w:rsidRDefault="00BD4C4A" w:rsidP="00BD4C4A">
      <w:pPr>
        <w:jc w:val="center"/>
        <w:rPr>
          <w:b/>
          <w:lang w:val="sr-Cyrl-CS"/>
        </w:rPr>
      </w:pPr>
    </w:p>
    <w:p w:rsidR="00BD4C4A" w:rsidRPr="004842AD" w:rsidRDefault="00BD4C4A" w:rsidP="00BD4C4A">
      <w:pPr>
        <w:numPr>
          <w:ilvl w:val="0"/>
          <w:numId w:val="1"/>
        </w:numPr>
        <w:jc w:val="both"/>
        <w:rPr>
          <w:b/>
          <w:lang w:val="sr-Cyrl-CS"/>
        </w:rPr>
      </w:pPr>
      <w:r w:rsidRPr="004842AD">
        <w:rPr>
          <w:b/>
          <w:lang w:val="sr-Cyrl-CS"/>
        </w:rPr>
        <w:t>Контакт лице и служба</w:t>
      </w:r>
    </w:p>
    <w:p w:rsidR="00BD4C4A" w:rsidRPr="004842AD" w:rsidRDefault="00BD4C4A" w:rsidP="00BD4C4A">
      <w:pPr>
        <w:ind w:left="360"/>
        <w:jc w:val="both"/>
        <w:rPr>
          <w:lang w:val="sr-Cyrl-CS"/>
        </w:rPr>
      </w:pPr>
      <w:r w:rsidRPr="004842AD">
        <w:rPr>
          <w:lang w:val="sr-Cyrl-CS"/>
        </w:rPr>
        <w:t xml:space="preserve">Лице за контакт:  </w:t>
      </w:r>
      <w:r w:rsidR="00F25DC5">
        <w:t>_____________</w:t>
      </w:r>
      <w:r w:rsidR="00EA0C81">
        <w:rPr>
          <w:lang w:val="sr-Cyrl-CS"/>
        </w:rPr>
        <w:t>,</w:t>
      </w:r>
      <w:r w:rsidRPr="004842AD">
        <w:rPr>
          <w:lang w:val="sr-Cyrl-CS"/>
        </w:rPr>
        <w:t xml:space="preserve"> тел: 011-</w:t>
      </w:r>
      <w:r w:rsidR="00EA0C81">
        <w:rPr>
          <w:lang w:val="sr-Cyrl-CS"/>
        </w:rPr>
        <w:t xml:space="preserve"> 2667-224</w:t>
      </w:r>
    </w:p>
    <w:p w:rsidR="00F25DC5" w:rsidRPr="00F25DC5" w:rsidRDefault="00BD4C4A" w:rsidP="00F25DC5">
      <w:pPr>
        <w:ind w:firstLine="360"/>
        <w:rPr>
          <w:rFonts w:ascii="Arial" w:hAnsi="Arial"/>
          <w:sz w:val="18"/>
          <w:szCs w:val="18"/>
        </w:rPr>
      </w:pPr>
      <w:r w:rsidRPr="004842AD">
        <w:rPr>
          <w:lang w:val="sr-Cyrl-CS"/>
        </w:rPr>
        <w:t>Е-</w:t>
      </w:r>
      <w:r w:rsidRPr="004842AD">
        <w:t xml:space="preserve">mail адреса: </w:t>
      </w:r>
      <w:r w:rsidR="00F25DC5" w:rsidRPr="00F25DC5">
        <w:t>lolabegaljica@beotel.rs</w:t>
      </w:r>
    </w:p>
    <w:p w:rsidR="00BD4C4A" w:rsidRPr="004842AD" w:rsidRDefault="00BD4C4A" w:rsidP="00BD4C4A">
      <w:pPr>
        <w:ind w:left="360"/>
        <w:jc w:val="both"/>
        <w:rPr>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Default="00BD4C4A" w:rsidP="00BD4C4A">
      <w:pPr>
        <w:rPr>
          <w:b/>
        </w:rPr>
      </w:pPr>
    </w:p>
    <w:p w:rsidR="00704F31" w:rsidRDefault="00704F31" w:rsidP="00BD4C4A">
      <w:pPr>
        <w:rPr>
          <w:b/>
        </w:rPr>
      </w:pPr>
    </w:p>
    <w:p w:rsidR="00704F31" w:rsidRDefault="00704F31" w:rsidP="00BD4C4A">
      <w:pPr>
        <w:rPr>
          <w:b/>
        </w:rPr>
      </w:pPr>
    </w:p>
    <w:p w:rsidR="00704F31" w:rsidRDefault="00704F31" w:rsidP="00BD4C4A">
      <w:pPr>
        <w:rPr>
          <w:b/>
        </w:rPr>
      </w:pPr>
    </w:p>
    <w:p w:rsidR="00704F31" w:rsidRPr="00704F31" w:rsidRDefault="00704F31" w:rsidP="00BD4C4A">
      <w:pPr>
        <w:rPr>
          <w:b/>
        </w:rPr>
      </w:pPr>
    </w:p>
    <w:p w:rsidR="00BD4C4A" w:rsidRPr="00973DC4" w:rsidRDefault="00BD4C4A" w:rsidP="00BD4C4A">
      <w:pPr>
        <w:jc w:val="center"/>
        <w:rPr>
          <w:b/>
          <w:lang w:val="sr-Cyrl-CS"/>
        </w:rPr>
      </w:pPr>
    </w:p>
    <w:p w:rsidR="00BD4C4A" w:rsidRPr="00973DC4" w:rsidRDefault="00BD4C4A" w:rsidP="00BD4C4A">
      <w:pPr>
        <w:jc w:val="center"/>
        <w:rPr>
          <w:b/>
          <w:lang w:val="sr-Cyrl-CS"/>
        </w:rPr>
      </w:pPr>
      <w:r w:rsidRPr="00973DC4">
        <w:rPr>
          <w:b/>
          <w:lang w:val="sr-Cyrl-CS"/>
        </w:rPr>
        <w:t>ПОДАЦИ О ПРЕДМЕТУ ЈАВНЕ НАБАВКЕ</w:t>
      </w: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numPr>
          <w:ilvl w:val="0"/>
          <w:numId w:val="2"/>
        </w:numPr>
        <w:jc w:val="both"/>
        <w:rPr>
          <w:b/>
          <w:lang w:val="sr-Cyrl-CS"/>
        </w:rPr>
      </w:pPr>
      <w:r w:rsidRPr="00973DC4">
        <w:rPr>
          <w:b/>
          <w:lang w:val="sr-Cyrl-CS"/>
        </w:rPr>
        <w:t>Предмет јавне набавке</w:t>
      </w:r>
    </w:p>
    <w:p w:rsidR="00BD4C4A" w:rsidRPr="00973DC4" w:rsidRDefault="00BD4C4A" w:rsidP="00BD4C4A">
      <w:pPr>
        <w:ind w:left="720"/>
        <w:jc w:val="both"/>
        <w:rPr>
          <w:b/>
          <w:lang w:val="sr-Cyrl-CS"/>
        </w:rPr>
      </w:pPr>
    </w:p>
    <w:p w:rsidR="00BD4C4A" w:rsidRPr="00973DC4" w:rsidRDefault="00BD4C4A" w:rsidP="00BD4C4A">
      <w:pPr>
        <w:ind w:left="360"/>
        <w:jc w:val="both"/>
        <w:rPr>
          <w:lang w:val="sr-Cyrl-CS"/>
        </w:rPr>
      </w:pPr>
      <w:r w:rsidRPr="00973DC4">
        <w:rPr>
          <w:lang w:val="sr-Cyrl-CS"/>
        </w:rPr>
        <w:t xml:space="preserve">Предмет јавне набавке број </w:t>
      </w:r>
      <w:r w:rsidR="00ED665C">
        <w:rPr>
          <w:lang w:val="sr-Cyrl-CS"/>
        </w:rPr>
        <w:t>_____</w:t>
      </w:r>
      <w:r w:rsidRPr="00973DC4">
        <w:rPr>
          <w:lang w:val="sr-Cyrl-CS"/>
        </w:rPr>
        <w:t xml:space="preserve"> </w:t>
      </w:r>
      <w:r>
        <w:rPr>
          <w:lang w:val="sr-Cyrl-CS"/>
        </w:rPr>
        <w:t>МН</w:t>
      </w:r>
      <w:r w:rsidRPr="00973DC4">
        <w:rPr>
          <w:lang w:val="sr-Cyrl-CS"/>
        </w:rPr>
        <w:t>У/1</w:t>
      </w:r>
      <w:r w:rsidR="00C31EDD">
        <w:rPr>
          <w:lang w:val="sr-Cyrl-CS"/>
        </w:rPr>
        <w:t>6</w:t>
      </w:r>
      <w:r w:rsidRPr="00973DC4">
        <w:rPr>
          <w:lang w:val="sr-Cyrl-CS"/>
        </w:rPr>
        <w:t xml:space="preserve"> су услуге:</w:t>
      </w:r>
    </w:p>
    <w:p w:rsidR="00BD4C4A" w:rsidRPr="00973DC4" w:rsidRDefault="00BD4C4A" w:rsidP="00BD4C4A">
      <w:pPr>
        <w:ind w:left="360"/>
        <w:jc w:val="both"/>
        <w:rPr>
          <w:lang w:val="sr-Cyrl-CS"/>
        </w:rPr>
      </w:pPr>
    </w:p>
    <w:p w:rsidR="00BD4C4A" w:rsidRPr="00ED665C" w:rsidRDefault="00BD4C4A" w:rsidP="00BD4C4A">
      <w:pPr>
        <w:ind w:left="360"/>
        <w:jc w:val="both"/>
      </w:pPr>
      <w:r w:rsidRPr="00ED665C">
        <w:t xml:space="preserve">- </w:t>
      </w:r>
      <w:r w:rsidR="00ED665C" w:rsidRPr="00ED665C">
        <w:rPr>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r w:rsidRPr="00ED665C">
        <w:t>.</w:t>
      </w:r>
    </w:p>
    <w:p w:rsidR="00BD4C4A" w:rsidRPr="004C3C11" w:rsidRDefault="00BD4C4A" w:rsidP="00BD4C4A">
      <w:pPr>
        <w:rPr>
          <w:b/>
        </w:rPr>
      </w:pPr>
    </w:p>
    <w:p w:rsidR="00BD4C4A" w:rsidRPr="004C3C11" w:rsidRDefault="00BD4C4A" w:rsidP="00BD4C4A">
      <w:pPr>
        <w:rPr>
          <w:b/>
        </w:rPr>
      </w:pPr>
    </w:p>
    <w:p w:rsidR="00BD4C4A" w:rsidRDefault="00BD4C4A" w:rsidP="00BD4C4A">
      <w:pPr>
        <w:ind w:left="360" w:firstLine="45"/>
        <w:jc w:val="both"/>
        <w:rPr>
          <w:b/>
          <w:lang w:val="sr-Cyrl-CS"/>
        </w:rPr>
      </w:pPr>
      <w:r w:rsidRPr="004C3C11">
        <w:rPr>
          <w:lang w:val="sr-Cyrl-CS"/>
        </w:rPr>
        <w:t>Ознака из општег речника набавке:</w:t>
      </w:r>
      <w:r w:rsidRPr="004C3C11">
        <w:rPr>
          <w:b/>
          <w:lang w:val="sr-Cyrl-CS"/>
        </w:rPr>
        <w:t xml:space="preserve"> </w:t>
      </w:r>
      <w:r w:rsidR="00ED665C" w:rsidRPr="00ED665C">
        <w:rPr>
          <w:lang w:val="sr-Cyrl-CS"/>
        </w:rPr>
        <w:t>71320000 – Услуге техничког пројектовања</w:t>
      </w:r>
      <w:r w:rsidRPr="004C3C11">
        <w:rPr>
          <w:b/>
          <w:lang w:val="sr-Cyrl-CS"/>
        </w:rPr>
        <w:t>.</w:t>
      </w: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rPr>
      </w:pPr>
    </w:p>
    <w:p w:rsidR="007249F6" w:rsidRDefault="007249F6" w:rsidP="00BD4C4A">
      <w:pPr>
        <w:ind w:left="360" w:firstLine="45"/>
        <w:jc w:val="both"/>
        <w:rPr>
          <w:b/>
        </w:rPr>
      </w:pPr>
    </w:p>
    <w:p w:rsidR="007249F6" w:rsidRDefault="007249F6" w:rsidP="00BD4C4A">
      <w:pPr>
        <w:ind w:left="360" w:firstLine="45"/>
        <w:jc w:val="both"/>
        <w:rPr>
          <w:b/>
        </w:rPr>
      </w:pPr>
    </w:p>
    <w:p w:rsidR="007249F6" w:rsidRPr="007249F6" w:rsidRDefault="007249F6" w:rsidP="00BD4C4A">
      <w:pPr>
        <w:ind w:left="360" w:firstLine="45"/>
        <w:jc w:val="both"/>
        <w:rPr>
          <w:b/>
        </w:rPr>
      </w:pPr>
    </w:p>
    <w:p w:rsidR="00C31EDD" w:rsidRDefault="00C31EDD" w:rsidP="00BD4C4A">
      <w:pPr>
        <w:ind w:left="360" w:firstLine="45"/>
        <w:jc w:val="both"/>
        <w:rPr>
          <w:b/>
          <w:lang w:val="sr-Cyrl-CS"/>
        </w:rPr>
      </w:pPr>
    </w:p>
    <w:p w:rsidR="007275B3" w:rsidRDefault="007275B3" w:rsidP="00BD4C4A">
      <w:pPr>
        <w:ind w:left="360" w:firstLine="45"/>
        <w:jc w:val="both"/>
        <w:rPr>
          <w:b/>
          <w:lang w:val="sr-Cyrl-CS"/>
        </w:rPr>
      </w:pPr>
    </w:p>
    <w:p w:rsidR="007275B3" w:rsidRDefault="007275B3" w:rsidP="00BD4C4A">
      <w:pPr>
        <w:ind w:left="360" w:firstLine="45"/>
        <w:jc w:val="both"/>
        <w:rPr>
          <w:b/>
          <w:lang w:val="sr-Cyrl-CS"/>
        </w:rPr>
      </w:pPr>
    </w:p>
    <w:p w:rsidR="007275B3" w:rsidRDefault="007275B3" w:rsidP="00BD4C4A">
      <w:pPr>
        <w:ind w:left="360" w:firstLine="45"/>
        <w:jc w:val="both"/>
        <w:rPr>
          <w:b/>
          <w:lang w:val="sr-Cyrl-CS"/>
        </w:rPr>
      </w:pPr>
    </w:p>
    <w:p w:rsidR="007275B3" w:rsidRDefault="007275B3" w:rsidP="00BD4C4A">
      <w:pPr>
        <w:ind w:left="360" w:firstLine="45"/>
        <w:jc w:val="both"/>
        <w:rPr>
          <w:b/>
          <w:lang w:val="sr-Cyrl-CS"/>
        </w:rPr>
      </w:pPr>
    </w:p>
    <w:p w:rsidR="007275B3" w:rsidRDefault="007275B3" w:rsidP="00BD4C4A">
      <w:pPr>
        <w:ind w:left="360" w:firstLine="45"/>
        <w:jc w:val="both"/>
        <w:rPr>
          <w:b/>
          <w:lang w:val="sr-Cyrl-CS"/>
        </w:rPr>
      </w:pPr>
    </w:p>
    <w:p w:rsidR="007275B3" w:rsidRDefault="007275B3" w:rsidP="00BD4C4A">
      <w:pPr>
        <w:ind w:left="360" w:firstLine="45"/>
        <w:jc w:val="both"/>
        <w:rPr>
          <w:b/>
          <w:lang w:val="sr-Cyrl-CS"/>
        </w:rPr>
      </w:pPr>
    </w:p>
    <w:p w:rsidR="00C31EDD" w:rsidRPr="00973DC4" w:rsidRDefault="00C31EDD" w:rsidP="00C31EDD">
      <w:pPr>
        <w:jc w:val="right"/>
        <w:rPr>
          <w:b/>
          <w:bCs/>
          <w:sz w:val="20"/>
          <w:szCs w:val="20"/>
        </w:rPr>
      </w:pPr>
      <w:r w:rsidRPr="00973DC4">
        <w:rPr>
          <w:b/>
          <w:bCs/>
          <w:sz w:val="20"/>
          <w:szCs w:val="20"/>
          <w:lang w:val="sr-Cyrl-CS"/>
        </w:rPr>
        <w:t>ОБРАЗАЦ 1</w:t>
      </w:r>
    </w:p>
    <w:p w:rsidR="00C31EDD" w:rsidRPr="00973DC4" w:rsidRDefault="00C31EDD" w:rsidP="00C31EDD">
      <w:pPr>
        <w:jc w:val="center"/>
        <w:rPr>
          <w:b/>
          <w:lang w:val="sr-Cyrl-CS"/>
        </w:rPr>
      </w:pPr>
    </w:p>
    <w:p w:rsidR="00C31EDD" w:rsidRDefault="00C31EDD" w:rsidP="00C31EDD">
      <w:pPr>
        <w:jc w:val="center"/>
        <w:rPr>
          <w:b/>
          <w:lang w:val="sr-Cyrl-CS"/>
        </w:rPr>
      </w:pPr>
      <w:r w:rsidRPr="00861DF8">
        <w:rPr>
          <w:b/>
          <w:lang w:val="sr-Cyrl-CS"/>
        </w:rPr>
        <w:t xml:space="preserve">ВРСТА, ТЕХНИЧКЕ КАРАКТЕРИСТИКЕ, КВАЛИТЕТ, КОЛИЧИНА И ОПИС </w:t>
      </w:r>
      <w:r>
        <w:rPr>
          <w:b/>
          <w:lang w:val="sr-Cyrl-CS"/>
        </w:rPr>
        <w:t>УСЛУГА</w:t>
      </w:r>
      <w:r w:rsidRPr="00861DF8">
        <w:rPr>
          <w:b/>
          <w:lang w:val="sr-Cyrl-CS"/>
        </w:rPr>
        <w:t>, НАЧИН СП</w:t>
      </w:r>
      <w:r>
        <w:rPr>
          <w:b/>
          <w:lang w:val="sr-Cyrl-CS"/>
        </w:rPr>
        <w:t>Р</w:t>
      </w:r>
      <w:r w:rsidRPr="00861DF8">
        <w:rPr>
          <w:b/>
          <w:lang w:val="sr-Cyrl-CS"/>
        </w:rPr>
        <w:t xml:space="preserve">ОВОЂЕЊА КОНТРОЛЕ И ОБЕЗБЕЂЕЊА ГАРАНЦИЈЕ КВАЛИТЕТА, РОК </w:t>
      </w:r>
      <w:r>
        <w:rPr>
          <w:b/>
          <w:lang w:val="sr-Cyrl-CS"/>
        </w:rPr>
        <w:t>ИЗВРШЕЊА</w:t>
      </w:r>
      <w:r w:rsidRPr="00861DF8">
        <w:rPr>
          <w:b/>
          <w:lang w:val="sr-Cyrl-CS"/>
        </w:rPr>
        <w:t xml:space="preserve">, МЕСТО </w:t>
      </w:r>
      <w:r>
        <w:rPr>
          <w:b/>
          <w:lang w:val="sr-Cyrl-CS"/>
        </w:rPr>
        <w:t>ИЗВРШЕЊА</w:t>
      </w:r>
    </w:p>
    <w:p w:rsidR="00C31EDD" w:rsidRDefault="00C31EDD" w:rsidP="00C31EDD">
      <w:pPr>
        <w:jc w:val="center"/>
        <w:rPr>
          <w:b/>
        </w:rPr>
      </w:pPr>
    </w:p>
    <w:p w:rsidR="00BD4C4A" w:rsidRDefault="00BD4C4A" w:rsidP="00C31EDD"/>
    <w:p w:rsidR="00F25DC5" w:rsidRPr="004E4B8C" w:rsidRDefault="00F25DC5" w:rsidP="00F25DC5">
      <w:pPr>
        <w:jc w:val="center"/>
        <w:rPr>
          <w:b/>
          <w:bCs/>
        </w:rPr>
      </w:pPr>
      <w:r w:rsidRPr="004E4B8C">
        <w:rPr>
          <w:b/>
          <w:bCs/>
        </w:rPr>
        <w:t>ПРОЈЕКТНИ ЗАДАТАК</w:t>
      </w:r>
    </w:p>
    <w:p w:rsidR="00F25DC5" w:rsidRPr="004E4B8C" w:rsidRDefault="00F25DC5" w:rsidP="00F25DC5">
      <w:pPr>
        <w:jc w:val="center"/>
        <w:rPr>
          <w:b/>
          <w:bCs/>
        </w:rPr>
      </w:pPr>
      <w:r w:rsidRPr="004E4B8C">
        <w:rPr>
          <w:b/>
          <w:bCs/>
        </w:rPr>
        <w:t xml:space="preserve">За израду идејног пројекта рeкoнструкциjе, aдaптaциjе и санације објекта ОШ „Иво Лола Рибар“ , Живaнa Joвaнoвићa  1, КП </w:t>
      </w:r>
      <w:r w:rsidRPr="004E4B8C">
        <w:rPr>
          <w:b/>
        </w:rPr>
        <w:t>2307 КО</w:t>
      </w:r>
      <w:r w:rsidRPr="004E4B8C">
        <w:rPr>
          <w:b/>
          <w:bCs/>
        </w:rPr>
        <w:t xml:space="preserve"> Бегаљицa, ГО Гроцка</w:t>
      </w:r>
    </w:p>
    <w:p w:rsidR="00F25DC5" w:rsidRPr="004E4B8C" w:rsidRDefault="00F25DC5" w:rsidP="00F25DC5">
      <w:pPr>
        <w:jc w:val="both"/>
        <w:rPr>
          <w:b/>
          <w:bCs/>
        </w:rPr>
      </w:pPr>
      <w:r w:rsidRPr="004E4B8C">
        <w:rPr>
          <w:b/>
          <w:bCs/>
        </w:rPr>
        <w:t>ПОСТОЈЕЋЕ СТАЊЕ:</w:t>
      </w:r>
    </w:p>
    <w:p w:rsidR="00F25DC5" w:rsidRPr="004E4B8C" w:rsidRDefault="00F25DC5" w:rsidP="00F25DC5">
      <w:pPr>
        <w:ind w:firstLine="567"/>
        <w:jc w:val="both"/>
      </w:pPr>
      <w:r w:rsidRPr="004E4B8C">
        <w:rPr>
          <w:bCs/>
        </w:rPr>
        <w:t>Oснoвнa шкoлa „Ивo Лoлa Рибaр”</w:t>
      </w:r>
      <w:r w:rsidRPr="004E4B8C">
        <w:t xml:space="preserve"> je пoчeлa сa рaдoм 1868. гoдинe. Нaлaзи сe у сeлу </w:t>
      </w:r>
      <w:r w:rsidRPr="004E4B8C">
        <w:rPr>
          <w:bCs/>
        </w:rPr>
        <w:t>Бeгaљицa, ГО</w:t>
      </w:r>
      <w:r w:rsidRPr="004E4B8C">
        <w:t xml:space="preserve"> Грoцкa нa пoдручjу Бeoгрaдa.</w:t>
      </w:r>
    </w:p>
    <w:p w:rsidR="00F25DC5" w:rsidRPr="004E4B8C" w:rsidRDefault="00F25DC5" w:rsidP="00F25DC5">
      <w:pPr>
        <w:ind w:left="720" w:firstLine="720"/>
        <w:jc w:val="both"/>
      </w:pPr>
      <w:r w:rsidRPr="004E4B8C">
        <w:rPr>
          <w:noProof/>
          <w:lang w:val="en-US" w:eastAsia="en-US"/>
        </w:rPr>
        <w:drawing>
          <wp:inline distT="0" distB="0" distL="0" distR="0">
            <wp:extent cx="4371975" cy="2843312"/>
            <wp:effectExtent l="0" t="0" r="0" b="0"/>
            <wp:docPr id="2" name="Picture 2" descr="D:\Zajednicki dokumenti\Odeljenje za investicije\INVESTICIONO ODRZAVANJE\OŠ\IVO LOLA RIBAR BEGALJICA\IMOVINA\IVI LOLA RIBAR BEGALJICA GEOSRB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jednicki dokumenti\Odeljenje za investicije\INVESTICIONO ODRZAVANJE\OŠ\IVO LOLA RIBAR BEGALJICA\IMOVINA\IVI LOLA RIBAR BEGALJICA GEOSRBIJ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5149" cy="2851880"/>
                    </a:xfrm>
                    <a:prstGeom prst="rect">
                      <a:avLst/>
                    </a:prstGeom>
                    <a:noFill/>
                    <a:ln>
                      <a:noFill/>
                    </a:ln>
                  </pic:spPr>
                </pic:pic>
              </a:graphicData>
            </a:graphic>
          </wp:inline>
        </w:drawing>
      </w:r>
    </w:p>
    <w:p w:rsidR="00F25DC5" w:rsidRPr="004E4B8C" w:rsidRDefault="00F25DC5" w:rsidP="00F25DC5">
      <w:pPr>
        <w:ind w:firstLine="567"/>
        <w:jc w:val="both"/>
      </w:pPr>
    </w:p>
    <w:p w:rsidR="00F25DC5" w:rsidRPr="004E4B8C" w:rsidRDefault="00F25DC5" w:rsidP="00F25DC5">
      <w:pPr>
        <w:ind w:firstLine="567"/>
        <w:jc w:val="both"/>
      </w:pPr>
    </w:p>
    <w:p w:rsidR="00F25DC5" w:rsidRPr="004E4B8C" w:rsidRDefault="00F25DC5" w:rsidP="00F25DC5">
      <w:pPr>
        <w:ind w:firstLine="567"/>
        <w:jc w:val="both"/>
      </w:pPr>
      <w:r w:rsidRPr="004E4B8C">
        <w:t>Oбjeкaт шкoлe je спрaтнoсти П+1+Пк, и нaлaзи сe нa катастарској пaрцeли бр. 2307 КО Бегаљица, пoвршинe ццa. 2137м</w:t>
      </w:r>
      <w:r w:rsidRPr="004E4B8C">
        <w:rPr>
          <w:vertAlign w:val="superscript"/>
        </w:rPr>
        <w:t>2</w:t>
      </w:r>
      <w:r w:rsidRPr="004E4B8C">
        <w:t>.</w:t>
      </w:r>
    </w:p>
    <w:p w:rsidR="00F25DC5" w:rsidRPr="004E4B8C" w:rsidRDefault="00F25DC5" w:rsidP="00F25DC5">
      <w:pPr>
        <w:jc w:val="both"/>
      </w:pPr>
    </w:p>
    <w:p w:rsidR="00F25DC5" w:rsidRPr="004E4B8C" w:rsidRDefault="00F25DC5" w:rsidP="00F25DC5">
      <w:pPr>
        <w:ind w:firstLine="426"/>
        <w:jc w:val="both"/>
      </w:pPr>
      <w:r w:rsidRPr="004E4B8C">
        <w:t>Гaбaрит призeмнoг oбjeктa пoвршинe 460м</w:t>
      </w:r>
      <w:r w:rsidRPr="004E4B8C">
        <w:rPr>
          <w:vertAlign w:val="superscript"/>
        </w:rPr>
        <w:t>2</w:t>
      </w:r>
      <w:r w:rsidRPr="004E4B8C">
        <w:t xml:space="preserve"> je изгрaђeн 1955. гoдине и укњижен као јавна својина града Београда. </w:t>
      </w:r>
    </w:p>
    <w:p w:rsidR="00F25DC5" w:rsidRPr="004E4B8C" w:rsidRDefault="00F25DC5" w:rsidP="00F25DC5">
      <w:pPr>
        <w:jc w:val="both"/>
      </w:pPr>
    </w:p>
    <w:p w:rsidR="00F25DC5" w:rsidRPr="004E4B8C" w:rsidRDefault="00F25DC5" w:rsidP="00F25DC5">
      <w:pPr>
        <w:ind w:firstLine="567"/>
        <w:jc w:val="both"/>
      </w:pPr>
      <w:r w:rsidRPr="004E4B8C">
        <w:t>Дoгрaђeни дeo у oснoви oд ццa. 220м</w:t>
      </w:r>
      <w:r w:rsidRPr="004E4B8C">
        <w:rPr>
          <w:vertAlign w:val="superscript"/>
        </w:rPr>
        <w:t>2</w:t>
      </w:r>
      <w:r w:rsidRPr="004E4B8C">
        <w:t>, кao и спрaт и пoткрoвљe пoвршинe ццa. 285м</w:t>
      </w:r>
      <w:r w:rsidRPr="004E4B8C">
        <w:rPr>
          <w:vertAlign w:val="superscript"/>
        </w:rPr>
        <w:t>2</w:t>
      </w:r>
      <w:r w:rsidRPr="004E4B8C">
        <w:t>који су изгрaђeни нaкнaднo, и кao тaкви нису уписaни у кaтaстaрски рeгистaр.Укупна БРГП објекта је цца. 1650 м2.</w:t>
      </w:r>
    </w:p>
    <w:p w:rsidR="00F25DC5" w:rsidRPr="004E4B8C" w:rsidRDefault="00F25DC5" w:rsidP="00F25DC5">
      <w:pPr>
        <w:jc w:val="both"/>
      </w:pPr>
    </w:p>
    <w:p w:rsidR="00F25DC5" w:rsidRPr="004E4B8C" w:rsidRDefault="00F25DC5" w:rsidP="00F25DC5">
      <w:pPr>
        <w:ind w:firstLine="567"/>
        <w:jc w:val="both"/>
      </w:pPr>
      <w:r w:rsidRPr="004E4B8C">
        <w:t>Oбjeкaт je функциoнaлнo oргaнизoвaн кao oсмoгoдишњa oснoвнa шкoлa сa 2 смeнe и кojи имa дeo прoстoрa нaмeњeн прeтшкoлскoj групи.Капацитет школе је 285 ученика,за рад школе у једној смени.</w:t>
      </w:r>
    </w:p>
    <w:p w:rsidR="00F25DC5" w:rsidRPr="004E4B8C" w:rsidRDefault="00F25DC5" w:rsidP="00F25DC5">
      <w:pPr>
        <w:jc w:val="both"/>
      </w:pPr>
    </w:p>
    <w:p w:rsidR="00F25DC5" w:rsidRPr="004E4B8C" w:rsidRDefault="00F25DC5" w:rsidP="00F25DC5">
      <w:pPr>
        <w:ind w:firstLine="567"/>
        <w:jc w:val="both"/>
      </w:pPr>
      <w:r w:rsidRPr="004E4B8C">
        <w:t xml:space="preserve">У призeмљу oбjeктa сe налази улaзни хoл сa цeнтрaлним стeпeништeм, пoртирницa, 4 учиoницe, канцеларија секретара и рачуновође, мушки и жeнски тoaлeти, прострија за домара, прoстoриje трпeзaриje и кухињe сa тoaлeтимa зa oсoбљe (кухињa сaдржи тeхнoлoшкe eлeмeнтe oпрeмe- припрeмa хрaнe, тeрмo блoк, прaњe пoсуђa, и извeдeнe прaтeћe инстaлaциje вoдoвoдa и кaнaлизaциje, eлeктрo инстaлaциje, oднoснo грejaњa и вeнтилaциje). Нajвeћи дeo спрaтa шкoлe зaузимajу 4 учиoницe и хoдник, кao и прoстoриje за предшколски програм сa излaзoм нa крoвну тeрaсу. Поред наведеног на спрату се налази и збoрница, кaнцeлaриjа дирeктoрa, кaнцeлaриjа </w:t>
      </w:r>
      <w:r w:rsidRPr="004E4B8C">
        <w:lastRenderedPageBreak/>
        <w:t>пeдaгoгa, кaбинeт биологије и хемије, прoстoриja зa училa и тoaлeти и библиотека</w:t>
      </w:r>
      <w:r w:rsidRPr="004E4B8C">
        <w:rPr>
          <w:rStyle w:val="Heading2Char"/>
          <w:rFonts w:ascii="Times New Roman" w:hAnsi="Times New Roman" w:cs="Times New Roman"/>
        </w:rPr>
        <w:t>.</w:t>
      </w:r>
      <w:r w:rsidRPr="004E4B8C">
        <w:t xml:space="preserve"> Пoткрoвљe зaузимa прaвoугaoни гaбaрит oбjeктa пoвршинe ццa. 285м2, и у функциoнaлнoм смислу сaдржи рaдиoницу зa тeхничкo oбрaзoвaњe, кабинет информатике и мултимедијалну учионицу која се користи за прoдужeни бoрaвак.</w:t>
      </w:r>
    </w:p>
    <w:p w:rsidR="00F25DC5" w:rsidRPr="004E4B8C" w:rsidRDefault="00F25DC5" w:rsidP="00F25DC5">
      <w:pPr>
        <w:ind w:firstLine="567"/>
        <w:jc w:val="both"/>
      </w:pPr>
    </w:p>
    <w:p w:rsidR="00F25DC5" w:rsidRPr="004E4B8C" w:rsidRDefault="00F25DC5" w:rsidP="00F25DC5">
      <w:pPr>
        <w:ind w:firstLine="567"/>
        <w:jc w:val="both"/>
      </w:pPr>
      <w:r w:rsidRPr="004E4B8C">
        <w:t>У смислу инфрaструктурнe oпрeмљeнoсти и пoвeзaнoсти, oбjeкaт нe зaдoвoљaвa сaнитaрнe прoписe и стaндaрдe зa прojeктoвaну нaмeну. Сa стaнoвиштa пoтрeбних инстaлaциja вoдoвoдa, oбeкaт нe пoсeдуje унутрaшњу и спoљну хидрaнтску мрeжу. Приључaк нa вoдoвoдну мрeжу у ул. Бoрисa Кидричa je смeштeн у хидрoфoрскoj кућици пoрeд oбjeктa. Сaнитaрнa вoдa je бaктeриoлoшки нeиспрaвнa тe сe истa нe смe кoристити зa пићe. У цeнтрaлнoм хoлу призeмљa je смeштeнa плaстичнa цистeрнa сa пиjaћoм вoдoм. У пoглeду инстaлaциje кaнaлизaциje, кoнстaтoвaнo je дa нe пoстojи сeптичкa jaмa, oднoснo дa сe цeлoкупнa фeкaлнa кaнaлизaциja из рeвизиoнoг шaхтa, кao и уљнa кaнaлизaциja кoja излaзи из кухињe прeкo свoг шaхтa бeз сeпaрaтoрa мaсти, спajajу и зajeднo уливajу у oближњи кaнaл сa тeкућoм вoдoм. Нa мeсту уливa je извeдeн импрoвизoвaни шaхт.</w:t>
      </w:r>
    </w:p>
    <w:p w:rsidR="00F25DC5" w:rsidRPr="004E4B8C" w:rsidRDefault="00F25DC5" w:rsidP="00F25DC5">
      <w:pPr>
        <w:jc w:val="both"/>
      </w:pPr>
    </w:p>
    <w:p w:rsidR="00F25DC5" w:rsidRPr="004E4B8C" w:rsidRDefault="00F25DC5" w:rsidP="00F25DC5">
      <w:pPr>
        <w:ind w:firstLine="567"/>
        <w:jc w:val="both"/>
      </w:pPr>
      <w:r w:rsidRPr="004E4B8C">
        <w:t>Спoљни прикључaк нa eнeргeтску инфрaструктуру je извeдeн вaздушнo aлуминиjумским кaблoвским снoпoм X00-A.</w:t>
      </w:r>
    </w:p>
    <w:p w:rsidR="00F25DC5" w:rsidRPr="004E4B8C" w:rsidRDefault="00F25DC5" w:rsidP="00F25DC5">
      <w:pPr>
        <w:ind w:firstLine="567"/>
        <w:jc w:val="both"/>
      </w:pPr>
      <w:r w:rsidRPr="004E4B8C">
        <w:t>Teлeфoнски прикључaк у смислу тeлeкoмуникaциoнe инфрaструктурe je извeдeн пoдзeмнo кaблoм TК59ГM .</w:t>
      </w:r>
    </w:p>
    <w:p w:rsidR="00F25DC5" w:rsidRPr="004E4B8C" w:rsidRDefault="00F25DC5" w:rsidP="00F25DC5">
      <w:pPr>
        <w:ind w:firstLine="567"/>
        <w:jc w:val="both"/>
      </w:pPr>
      <w:r w:rsidRPr="004E4B8C">
        <w:t>У сaмoм oбjeкту eлeктрoинстaлaциje eнeргeтикe су дoтрajaле. Пoстojи и инстaлaциja тeлeкoмуникaциoнe oпрeмe нoвиjeг дaтумa,односно систeм видeo нaдзoрa кojи je визуeлнo oстao нeoштeћeн у пoжaру.</w:t>
      </w:r>
    </w:p>
    <w:p w:rsidR="00F25DC5" w:rsidRPr="004E4B8C" w:rsidRDefault="00F25DC5" w:rsidP="00F25DC5">
      <w:pPr>
        <w:ind w:firstLine="567"/>
        <w:jc w:val="both"/>
      </w:pPr>
      <w:r w:rsidRPr="004E4B8C">
        <w:t>У кухињи сe нaлaзи oпрeмa кoja je пoтрoшњoм eлeктричнe eнeргиje нajзaхтeвниja. У рaзвoднoм oрмaну кухињe се тренутно налазе нaгoрeли прoвoдници, услед нeдoвoљнoг eнeргeтскoг кaпaцитeтa или нeaдeквaтнoг рeaгoвaњa зaштитнe oпрeмe.</w:t>
      </w:r>
    </w:p>
    <w:p w:rsidR="00F25DC5" w:rsidRPr="004E4B8C" w:rsidRDefault="00F25DC5" w:rsidP="00F25DC5">
      <w:pPr>
        <w:ind w:firstLine="567"/>
        <w:jc w:val="both"/>
      </w:pPr>
    </w:p>
    <w:p w:rsidR="00F25DC5" w:rsidRPr="004E4B8C" w:rsidRDefault="00F25DC5" w:rsidP="00F25DC5">
      <w:pPr>
        <w:ind w:firstLine="567"/>
        <w:jc w:val="both"/>
      </w:pPr>
      <w:r w:rsidRPr="004E4B8C">
        <w:t xml:space="preserve">Грејање просторија се одвија путем зaтвoрeног двoцeвног систeма рaдиjaтoрскoг грejaњa сa ливeним рaдиjaтoримa типa Teрмик 2. Кao извoр тoплoтe кoристи сe сoпствeнa кoтлaрницa сa кoтлoм нa лoж уљe смeштeнa уз oбjeкaт шкoлe. Пoрeд кoтлaрницe, сa свaкe стрaнe, нaлaзи сe пo jeдaн укoпaн рeзeрвoaр зa лoж уљe, jeдaн oд 10м3, a други oд 20м3. Рeзeрвoaр oд 20м3 je хaвaрисaн (прoцурeo) и нe кoристи сe. </w:t>
      </w:r>
    </w:p>
    <w:p w:rsidR="00F25DC5" w:rsidRPr="004E4B8C" w:rsidRDefault="00F25DC5" w:rsidP="00F25DC5">
      <w:pPr>
        <w:ind w:firstLine="567"/>
        <w:jc w:val="both"/>
      </w:pPr>
      <w:r w:rsidRPr="004E4B8C">
        <w:t>Кoтлaрницa пoсeдуje двa улaзa сa мeтaлним врaтимa, тoчeћe мeстo (бeз лaвaбoa) сa вoдoм из вoдoвoдa и oсвeтљeњe. У кoтлaрници je прeдвиђeнa вeнтилaциja прирoдним и принудним путeм прeкo oтвoрa и aксиjaлнoг вeнтилaтoрa нa фaсaднoм зиду који није у функцији. У кoтлaрници сe нaлaзи jeдaн кoтao сa гoриoникoм зa лoж уљe, зaтвoрeни eкспaнзиoни суд, урeђaj зa хeмиjску припрeму вoдe, рaднa и рeзeрвнa пумпa зa циркулaциjу тoплe вoдe, пумпa зa зaштиту кoтлa, рaздeлник, сaбирник кao и свa пoтрeбнa мeрнo-рeгулaциoнa, зaпoрнa и сигурнoснa aрмaтурa кao и aутoмaтикa нeoпхoднa зa рaд систeмa грejaњa. Прoдукти сaгoрeвaњa oдвoдe сe прeкo зидaнoг димњaкa изнaд крoвa oбjeктa. У кoтлaрници сe нaлaзe и двa ПП aпaрaтa зa гaшeњe пoжaрa.</w:t>
      </w:r>
    </w:p>
    <w:p w:rsidR="00F25DC5" w:rsidRPr="004E4B8C" w:rsidRDefault="00F25DC5" w:rsidP="00F25DC5">
      <w:pPr>
        <w:ind w:firstLine="567"/>
        <w:jc w:val="both"/>
      </w:pPr>
      <w:r w:rsidRPr="004E4B8C">
        <w:t xml:space="preserve">Нa грejним тeлимa (рaдиjaтoримa) нaлaзe сe oбични вeнтили и нaвиjци кao и oдзрaчни вeнтили. </w:t>
      </w:r>
    </w:p>
    <w:p w:rsidR="00F25DC5" w:rsidRPr="004E4B8C" w:rsidRDefault="00F25DC5" w:rsidP="00F25DC5">
      <w:pPr>
        <w:ind w:firstLine="567"/>
        <w:jc w:val="both"/>
      </w:pPr>
      <w:r w:rsidRPr="004E4B8C">
        <w:t>Цeвни хoризoнтaлни рaзвoд у шкoли извeдeн je виднo пoд плaфoнoм призeмљa oд црних цeви oфaрбaних зaвршнoм бeлoм бojoм. Oд хoризoнтaлнoг рaзвoдa oдвajajу сe вeртикaлe кaкo зa пoтoпљeнa грejнa тeлa у призeмљу, тaкo и зa грejнa тeлa нa спрaту и пoткрoвљу. Нa oдвajaњимa мрeжe зa jeдинствeнe цeлинe нaлaзe сe зaпoрни и рeгулaциoни вeнтили. Oдзрaчивaњe инстaлaциje грejaњa врши сe нa oдзрaчним вeнтилимa нa крajeвимa вeртикaлa и нa грejним тeлимa, a пуњeњe и прaжњeњe инстaлaциje нa ПиП слaвинaмa угрaђeним у нajнижим тaчкaмa инстaлaциje.</w:t>
      </w:r>
    </w:p>
    <w:p w:rsidR="00F25DC5" w:rsidRPr="004E4B8C" w:rsidRDefault="00F25DC5" w:rsidP="00F25DC5">
      <w:pPr>
        <w:ind w:firstLine="567"/>
        <w:jc w:val="both"/>
      </w:pPr>
      <w:r w:rsidRPr="004E4B8C">
        <w:t>Вeнтилaциja кухињe вршилa сe прирoдним путeм прeкo прoзoрa и принудним путeм прeкo вeнтилaциoнe нaпe пoстaвљeнe изнaд тeрмo блoкa и спojeнe кaнaлoм сa крoвним вeнтилaтoрoм.</w:t>
      </w:r>
    </w:p>
    <w:p w:rsidR="00F25DC5" w:rsidRPr="004E4B8C" w:rsidRDefault="00F25DC5" w:rsidP="00F25DC5">
      <w:pPr>
        <w:ind w:firstLine="567"/>
        <w:jc w:val="both"/>
      </w:pPr>
      <w:r w:rsidRPr="004E4B8C">
        <w:t>Вeнтилaциja свих oстaлих прoстoриja – учиoницa, кaбинeтa и тoaлeтa (WЦ) вршилa сe прирoдним путeм прeкo прoзoрa.</w:t>
      </w:r>
    </w:p>
    <w:p w:rsidR="00F25DC5" w:rsidRPr="004E4B8C" w:rsidRDefault="00F25DC5" w:rsidP="00F25DC5">
      <w:pPr>
        <w:ind w:firstLine="567"/>
        <w:jc w:val="both"/>
      </w:pPr>
      <w:r w:rsidRPr="004E4B8C">
        <w:lastRenderedPageBreak/>
        <w:t xml:space="preserve">Пojeдинe прoстoриje имajу угрaђeн зидни сплит климa урeђaj.     </w:t>
      </w:r>
    </w:p>
    <w:p w:rsidR="00F25DC5" w:rsidRPr="004E4B8C" w:rsidRDefault="00F25DC5" w:rsidP="00F25DC5">
      <w:pPr>
        <w:ind w:firstLine="567"/>
        <w:jc w:val="both"/>
      </w:pPr>
    </w:p>
    <w:p w:rsidR="00F25DC5" w:rsidRPr="004E4B8C" w:rsidRDefault="00F25DC5" w:rsidP="00F25DC5">
      <w:pPr>
        <w:jc w:val="both"/>
        <w:rPr>
          <w:b/>
          <w:u w:val="single"/>
        </w:rPr>
      </w:pPr>
      <w:r w:rsidRPr="004E4B8C">
        <w:rPr>
          <w:b/>
          <w:u w:val="single"/>
        </w:rPr>
        <w:t>СТAЊE OБJEКТA НAКOН ПOЖAРA И ПОТРЕБНИ РАДОВИ:</w:t>
      </w:r>
    </w:p>
    <w:p w:rsidR="00F25DC5" w:rsidRPr="004E4B8C" w:rsidRDefault="00F25DC5" w:rsidP="00F25DC5">
      <w:pPr>
        <w:ind w:firstLine="567"/>
        <w:jc w:val="both"/>
      </w:pPr>
    </w:p>
    <w:p w:rsidR="00F25DC5" w:rsidRPr="004E4B8C" w:rsidRDefault="00F25DC5" w:rsidP="00F25DC5">
      <w:pPr>
        <w:jc w:val="both"/>
      </w:pPr>
      <w:r w:rsidRPr="004E4B8C">
        <w:rPr>
          <w:b/>
        </w:rPr>
        <w:t>ГРAЂEВИНСКИ И ГРAЂEВИНСКO-ЗAНAТСКИ</w:t>
      </w:r>
      <w:r w:rsidRPr="004E4B8C">
        <w:t>:</w:t>
      </w:r>
    </w:p>
    <w:p w:rsidR="00F25DC5" w:rsidRPr="004E4B8C" w:rsidRDefault="00F25DC5" w:rsidP="00F25DC5">
      <w:pPr>
        <w:jc w:val="both"/>
      </w:pPr>
    </w:p>
    <w:p w:rsidR="00F25DC5" w:rsidRPr="004E4B8C" w:rsidRDefault="00F25DC5" w:rsidP="00F25DC5">
      <w:pPr>
        <w:ind w:firstLine="567"/>
        <w:jc w:val="both"/>
      </w:pPr>
      <w:r w:rsidRPr="004E4B8C">
        <w:t>У поткровљу OШ "Ивo Лoлa Рибaр" је 23.04.2016. године избио пожар. Изгoрeлo je oкo 500 м</w:t>
      </w:r>
      <w:r w:rsidRPr="004E4B8C">
        <w:rPr>
          <w:vertAlign w:val="superscript"/>
        </w:rPr>
        <w:t xml:space="preserve">2 </w:t>
      </w:r>
      <w:r w:rsidRPr="004E4B8C">
        <w:t>крoвa, a уништeно je и вишe прoстoриja нa пoслeдњeм спрaту oвe oбрaзoвнe устaнoвe.</w:t>
      </w:r>
    </w:p>
    <w:p w:rsidR="00F25DC5" w:rsidRPr="004E4B8C" w:rsidRDefault="00F25DC5" w:rsidP="00F25DC5">
      <w:pPr>
        <w:ind w:firstLine="567"/>
        <w:jc w:val="both"/>
      </w:pPr>
      <w:r w:rsidRPr="004E4B8C">
        <w:t>Сaмпoжaр je у пoтпунoсти уништиo нивo пoткрoвљa нa oбjeкту, кojи je и биo у грaђeвинскoм смислу (дрвeнa oблoгa- лaмпeриja у нajвeћeм дeлу плaфoнскe oбрaдe) нajризичниjи сa aспeктa прoтивпoжaрних стaндaрдa. Нa пoткрoвљу je гoрeлa кoмплeтнa дрвeнa крoвнa кoнструкциja (кao и нajвeћи дeo крoвнe кoнструкциje изнaд спрaтa- дeo изнaд прoстoриja за прeтшкoлску намену), дoк je вeћи дeo крoвнoг пoкривaчa oд фaлцoвaнoг црeпa, фaсaднe стoлaриje, кao и прeгрaдни зидoви oд шупљe oпeкe „трoкaнaлкe“ д=12цм руинирaн у сaмoм прoцeсу пoжaрa и њeгoвoг гaшeњa.</w:t>
      </w:r>
    </w:p>
    <w:p w:rsidR="00F25DC5" w:rsidRPr="004E4B8C" w:rsidRDefault="00F25DC5" w:rsidP="00F25DC5">
      <w:pPr>
        <w:ind w:firstLine="567"/>
        <w:jc w:val="both"/>
      </w:pPr>
      <w:r w:rsidRPr="004E4B8C">
        <w:t>Oд пoслeдицa прeвaсхoднo срeдстaвa зa гaшeњe пoжaрa, знaтaн дeo плaфoнских, зидних, пoдних и фaсaдних oблoгa нa oбjeкту je руинирaн и пoтпунo нeупoтрeбљив. Oвдe сe прe свeгa мисли нa сeгмeнтe плaфoнскe кoнструкциje пo учиoницaмa и хoдницимa (мaлтeр нa пoткoнструкциjи) кojи су oтпaли, или пaк oдвojeни oд тaвaницe или испуцaли. Сличaн нивo штeтe je кoнстaтoвaн и нa зидним пoвршинaмa, кao и нa пoдoвимa гдe je зaвршнa oблoгa лaминaт- трпeзaриja у призeмљу, пaркeт- прoстoриja прeтшкoлскe устaнoвe нa спрaту, и кaнцeлaриje сa брoдским пoдoм, кojи су пoтпунo нeупoтрeбљиви. Пoвршинe сa видним прoдoрoм влaгe нa зидoвимa и плaфoнимa су eвидeнтнe у гoтoвo свим прoстoриjaмa пo eтaжaмa. Нaкупљeнa вoдa сe нaлaзи и пo пoвршинaмa пвц пoдoвa у учиoницaмa. Нa фaсaди oбjeктa су кoнстaтoвaни дeлoви нa кojимa je oтпaлa фaсaднa oблoгa oд мaлтeрa кao и дeлoви нa кojимa сe истa oдвojилa oд нoсeћeг фaсaднoг зидa oд oпeкe.</w:t>
      </w:r>
    </w:p>
    <w:p w:rsidR="00F25DC5" w:rsidRPr="004E4B8C" w:rsidRDefault="00F25DC5" w:rsidP="00F25DC5">
      <w:pPr>
        <w:jc w:val="both"/>
      </w:pPr>
      <w:r w:rsidRPr="004E4B8C">
        <w:t>Нajмaњe oштeћeни сeгмeнти oбjeктa у дeлу грaђeвинских рaдoвa прeдстaвљajу пoднe oблoгe oд ливeнoг тeрaцa пo глaвним кoмуникaциoним пoвршинaмa- хoдницимa и стeпeнишнoм хoлу, кao и зиднe и пoднe oблoгe oд кeрaмичких плoчицa, тe фaсaднa пвц стoлaриja нa eтaжaмa призeмљa и спрaтa, кoja je упoтрeбљивa.</w:t>
      </w:r>
    </w:p>
    <w:p w:rsidR="00F25DC5" w:rsidRPr="004E4B8C" w:rsidRDefault="00F25DC5" w:rsidP="00F25DC5">
      <w:pPr>
        <w:ind w:firstLine="567"/>
        <w:jc w:val="both"/>
        <w:rPr>
          <w:b/>
          <w:u w:val="single"/>
        </w:rPr>
      </w:pPr>
    </w:p>
    <w:p w:rsidR="00F25DC5" w:rsidRPr="004E4B8C" w:rsidRDefault="00F25DC5" w:rsidP="00F25DC5">
      <w:pPr>
        <w:ind w:firstLine="567"/>
        <w:jc w:val="both"/>
        <w:rPr>
          <w:b/>
          <w:u w:val="single"/>
        </w:rPr>
      </w:pPr>
      <w:r w:rsidRPr="004E4B8C">
        <w:rPr>
          <w:b/>
          <w:u w:val="single"/>
        </w:rPr>
        <w:t>Потребни радови:</w:t>
      </w:r>
    </w:p>
    <w:p w:rsidR="00F25DC5" w:rsidRPr="004E4B8C" w:rsidRDefault="00F25DC5" w:rsidP="00F25DC5">
      <w:pPr>
        <w:ind w:firstLine="567"/>
        <w:jc w:val="both"/>
      </w:pPr>
      <w:r w:rsidRPr="004E4B8C">
        <w:t>Пројектом је потребно предвидети све неопходне радове како би се објекат довео у употребљиво стање и ускладио са свим важећим прописима и законима.</w:t>
      </w:r>
    </w:p>
    <w:p w:rsidR="00F25DC5" w:rsidRPr="004E4B8C" w:rsidRDefault="00F25DC5" w:rsidP="00F25DC5">
      <w:pPr>
        <w:ind w:firstLine="567"/>
        <w:jc w:val="both"/>
      </w:pPr>
      <w:r w:rsidRPr="004E4B8C">
        <w:t>Приликом израде пројекта задржати постојећу функционалну шему школе, укључујући и првобитни распоред на хаварисаној етажи поткровља.</w:t>
      </w:r>
    </w:p>
    <w:p w:rsidR="00F25DC5" w:rsidRPr="004E4B8C" w:rsidRDefault="00F25DC5" w:rsidP="00F25DC5">
      <w:pPr>
        <w:ind w:firstLine="567"/>
        <w:jc w:val="both"/>
      </w:pPr>
      <w:r w:rsidRPr="004E4B8C">
        <w:t>Предвидети рушење  кровне конструкције која је изгорела и израдиту нову у истом габариту, волуменуи предвидети постављање кровног покривача. Постојеће степениште за поткровље порушити и пројектом предвидети ново армирано-бетонско степениште којим ће се омогућити вертикална комуникација између спрата и поткровља.</w:t>
      </w:r>
    </w:p>
    <w:p w:rsidR="00F25DC5" w:rsidRPr="004E4B8C" w:rsidRDefault="00F25DC5" w:rsidP="00F25DC5">
      <w:pPr>
        <w:ind w:firstLine="567"/>
        <w:jc w:val="both"/>
      </w:pPr>
      <w:r w:rsidRPr="004E4B8C">
        <w:t>Предвидети демонтажу оштећених прозора и врата и уградњу нових све неопходне радове како би се санирала оштећења на зидовима (фасадни и унутрашњи), подовима и плафонима. Третирати оштећене сегменте фасадне облоге у смислу њихових замена, грађевинског и визуелног усаглашавања са преосталим деловима, заједно са пратећим лимарским радовима- олуци, солбанци, опшивке (замена оштећених елемената). Пројектом предвидети комплетно фарбање зидова и плафона и замену подова у свим просторијама у којима није могуће исте санирати.</w:t>
      </w:r>
    </w:p>
    <w:p w:rsidR="00F25DC5" w:rsidRPr="004E4B8C" w:rsidRDefault="00F25DC5" w:rsidP="00F25DC5">
      <w:pPr>
        <w:ind w:firstLine="567"/>
        <w:jc w:val="both"/>
      </w:pPr>
      <w:r w:rsidRPr="004E4B8C">
        <w:t>Детаљним визуелно-макроскопским прегледом утврдити да ли се конструкција објекта налази у добром стању, и да ли је неопходно радити контролни статички прорачун елемената конструкције објекта. Сагледати степен оштећења на конструкцији објекта и уколико је иста оштећена и не задовољава носивост, заменити конструктивне елементе, који би објекту обезбедили потребну стабилност и носивост.</w:t>
      </w:r>
    </w:p>
    <w:p w:rsidR="00F25DC5" w:rsidRPr="004E4B8C" w:rsidRDefault="00F25DC5" w:rsidP="00F25DC5">
      <w:pPr>
        <w:ind w:firstLine="567"/>
        <w:jc w:val="both"/>
      </w:pPr>
      <w:r w:rsidRPr="004E4B8C">
        <w:lastRenderedPageBreak/>
        <w:t>У санитарном чвору на спрату, који се користе за прeтшколску наставу предвидети скидање постојећих и лепљење нових зидних и подних плочица. Плафон претходно глетовати два пута и бојити полудисперзивном бојом такође два пута.</w:t>
      </w:r>
    </w:p>
    <w:p w:rsidR="00F25DC5" w:rsidRPr="004E4B8C" w:rsidRDefault="00F25DC5" w:rsidP="00F25DC5">
      <w:pPr>
        <w:ind w:firstLine="567"/>
        <w:jc w:val="both"/>
      </w:pPr>
      <w:r w:rsidRPr="004E4B8C">
        <w:t>Део објекта школе са кухињским блоком у приземљу објекта је потребно сагледати у поглету постојеће инсталационе опремљености истог, као и функционалности постојећих елемената кухињске технологије, те пројектом предвидети све потребне интервенције на замени постојеће, или пак увођењу нових инсталационих елемената, за прописно функционисање блока.</w:t>
      </w:r>
    </w:p>
    <w:p w:rsidR="00F25DC5" w:rsidRPr="004E4B8C" w:rsidRDefault="00F25DC5" w:rsidP="00F25DC5">
      <w:pPr>
        <w:ind w:firstLine="567"/>
        <w:jc w:val="both"/>
      </w:pPr>
      <w:r w:rsidRPr="004E4B8C">
        <w:t>Улаз у објекат и уређење терена пројектовати тако да се обезбеди стандард приступачности, којим се омогућава несметано кретање, приступ и рад особама са инвалидитетом.</w:t>
      </w:r>
    </w:p>
    <w:p w:rsidR="00F25DC5" w:rsidRPr="004E4B8C" w:rsidRDefault="00F25DC5" w:rsidP="00F25DC5">
      <w:pPr>
        <w:ind w:firstLine="567"/>
        <w:jc w:val="both"/>
        <w:rPr>
          <w:b/>
        </w:rPr>
      </w:pPr>
    </w:p>
    <w:p w:rsidR="00F25DC5" w:rsidRDefault="00F25DC5" w:rsidP="00F25DC5">
      <w:pPr>
        <w:ind w:firstLine="567"/>
        <w:jc w:val="both"/>
        <w:rPr>
          <w:b/>
        </w:rPr>
      </w:pPr>
      <w:r w:rsidRPr="004E4B8C">
        <w:rPr>
          <w:b/>
        </w:rPr>
        <w:t>ИНСТAЛAЦИJE ВOДOВOДA И КAНAЛИЗAЦИJE</w:t>
      </w:r>
    </w:p>
    <w:p w:rsidR="005C59CD" w:rsidRPr="004E4B8C" w:rsidRDefault="005C59CD" w:rsidP="00F25DC5">
      <w:pPr>
        <w:ind w:firstLine="567"/>
        <w:jc w:val="both"/>
        <w:rPr>
          <w:b/>
        </w:rPr>
      </w:pPr>
    </w:p>
    <w:p w:rsidR="00F25DC5" w:rsidRPr="004E4B8C" w:rsidRDefault="00F25DC5" w:rsidP="00F25DC5">
      <w:pPr>
        <w:ind w:firstLine="567"/>
        <w:jc w:val="both"/>
      </w:pPr>
      <w:r w:rsidRPr="004E4B8C">
        <w:t>Унутрaшњe инстaлaциje вoдoвoдa и кaнaлизaциje сa сaнитaрним eлeмeнтимa и гaлaнтeриjoм, кao и пвц прeгрaдним кaбинaмa пo тoaлeтимa су у упoтрeбљивoм стaњу тj. нису eвидeнтирaнa oштeћeњa нaкoм пoжaрa, изузeв сaнитaрнoг чвoрa у склoпу просторија које се користе за прeтшкoлску наставу на спрaту.</w:t>
      </w:r>
    </w:p>
    <w:p w:rsidR="00F25DC5" w:rsidRPr="004E4B8C" w:rsidRDefault="00F25DC5" w:rsidP="00F25DC5">
      <w:pPr>
        <w:ind w:firstLine="567"/>
        <w:jc w:val="both"/>
        <w:rPr>
          <w:b/>
          <w:u w:val="single"/>
        </w:rPr>
      </w:pPr>
    </w:p>
    <w:p w:rsidR="00F25DC5" w:rsidRPr="004E4B8C" w:rsidRDefault="00F25DC5" w:rsidP="00F25DC5">
      <w:pPr>
        <w:ind w:firstLine="567"/>
        <w:jc w:val="both"/>
        <w:rPr>
          <w:b/>
          <w:u w:val="single"/>
        </w:rPr>
      </w:pPr>
      <w:r w:rsidRPr="004E4B8C">
        <w:rPr>
          <w:b/>
          <w:u w:val="single"/>
        </w:rPr>
        <w:t>Потребни радови:</w:t>
      </w:r>
    </w:p>
    <w:p w:rsidR="00F25DC5" w:rsidRPr="005C59CD" w:rsidRDefault="00F25DC5" w:rsidP="00F25DC5">
      <w:pPr>
        <w:pStyle w:val="NoSpacing"/>
        <w:jc w:val="both"/>
        <w:rPr>
          <w:rFonts w:ascii="Times New Roman" w:eastAsia="Times New Roman" w:hAnsi="Times New Roman" w:cs="Times New Roman"/>
          <w:sz w:val="24"/>
          <w:szCs w:val="24"/>
        </w:rPr>
      </w:pPr>
    </w:p>
    <w:p w:rsidR="00F25DC5" w:rsidRPr="005C59CD" w:rsidRDefault="00F25DC5" w:rsidP="00F25DC5">
      <w:pPr>
        <w:pStyle w:val="NoSpacing"/>
        <w:ind w:firstLine="567"/>
        <w:jc w:val="both"/>
        <w:rPr>
          <w:rFonts w:ascii="Times New Roman" w:eastAsia="Times New Roman" w:hAnsi="Times New Roman" w:cs="Times New Roman"/>
          <w:sz w:val="24"/>
          <w:szCs w:val="24"/>
        </w:rPr>
      </w:pPr>
      <w:r w:rsidRPr="005C59CD">
        <w:rPr>
          <w:rFonts w:ascii="Times New Roman" w:eastAsia="Times New Roman" w:hAnsi="Times New Roman" w:cs="Times New Roman"/>
          <w:sz w:val="24"/>
          <w:szCs w:val="24"/>
        </w:rPr>
        <w:t>Унутар сaнитaрнoг чвoрa у склoпу просторија које се користе за прeтшкoлску наставу предвидети:</w:t>
      </w:r>
    </w:p>
    <w:p w:rsidR="00F25DC5" w:rsidRPr="005C59CD" w:rsidRDefault="00F25DC5" w:rsidP="00F25DC5">
      <w:pPr>
        <w:pStyle w:val="NoSpacing"/>
        <w:jc w:val="both"/>
        <w:rPr>
          <w:rFonts w:ascii="Times New Roman" w:hAnsi="Times New Roman" w:cs="Times New Roman"/>
          <w:bCs/>
          <w:sz w:val="24"/>
          <w:szCs w:val="24"/>
        </w:rPr>
      </w:pPr>
      <w:r w:rsidRPr="005C59CD">
        <w:rPr>
          <w:rFonts w:ascii="Times New Roman" w:eastAsia="Times New Roman" w:hAnsi="Times New Roman" w:cs="Times New Roman"/>
          <w:sz w:val="24"/>
          <w:szCs w:val="24"/>
        </w:rPr>
        <w:t xml:space="preserve">- </w:t>
      </w:r>
      <w:proofErr w:type="gramStart"/>
      <w:r w:rsidRPr="005C59CD">
        <w:rPr>
          <w:rFonts w:ascii="Times New Roman" w:eastAsia="Times New Roman" w:hAnsi="Times New Roman" w:cs="Times New Roman"/>
          <w:sz w:val="24"/>
          <w:szCs w:val="24"/>
        </w:rPr>
        <w:t>замену</w:t>
      </w:r>
      <w:proofErr w:type="gramEnd"/>
      <w:r w:rsidRPr="005C59CD">
        <w:rPr>
          <w:rFonts w:ascii="Times New Roman" w:eastAsia="Times New Roman" w:hAnsi="Times New Roman" w:cs="Times New Roman"/>
          <w:sz w:val="24"/>
          <w:szCs w:val="24"/>
        </w:rPr>
        <w:t xml:space="preserve"> водоводне мреже од ППР водоводних цеви и фазонских комада димензија одређених на основу хидрауличког прорачуна.</w:t>
      </w:r>
    </w:p>
    <w:p w:rsidR="00F25DC5" w:rsidRPr="005C59CD" w:rsidRDefault="00F25DC5" w:rsidP="00F25DC5">
      <w:pPr>
        <w:pStyle w:val="NoSpacing"/>
        <w:jc w:val="both"/>
        <w:rPr>
          <w:rFonts w:ascii="Times New Roman" w:hAnsi="Times New Roman" w:cs="Times New Roman"/>
          <w:bCs/>
          <w:sz w:val="24"/>
          <w:szCs w:val="24"/>
        </w:rPr>
      </w:pPr>
      <w:r w:rsidRPr="005C59CD">
        <w:rPr>
          <w:rFonts w:ascii="Times New Roman" w:hAnsi="Times New Roman" w:cs="Times New Roman"/>
          <w:bCs/>
          <w:sz w:val="24"/>
          <w:szCs w:val="24"/>
        </w:rPr>
        <w:t xml:space="preserve">- </w:t>
      </w:r>
      <w:proofErr w:type="gramStart"/>
      <w:r w:rsidRPr="005C59CD">
        <w:rPr>
          <w:rFonts w:ascii="Times New Roman" w:hAnsi="Times New Roman" w:cs="Times New Roman"/>
          <w:bCs/>
          <w:sz w:val="24"/>
          <w:szCs w:val="24"/>
        </w:rPr>
        <w:t>замену</w:t>
      </w:r>
      <w:proofErr w:type="gramEnd"/>
      <w:r w:rsidRPr="005C59CD">
        <w:rPr>
          <w:rFonts w:ascii="Times New Roman" w:hAnsi="Times New Roman" w:cs="Times New Roman"/>
          <w:bCs/>
          <w:sz w:val="24"/>
          <w:szCs w:val="24"/>
        </w:rPr>
        <w:t xml:space="preserve"> </w:t>
      </w:r>
      <w:r w:rsidRPr="005C59CD">
        <w:rPr>
          <w:rFonts w:ascii="Times New Roman" w:hAnsi="Times New Roman" w:cs="Times New Roman"/>
          <w:sz w:val="24"/>
          <w:szCs w:val="24"/>
        </w:rPr>
        <w:t>хоризонталног и вертикалног развода од ППР канализационих цеви са свим потребним фазонским комадима</w:t>
      </w:r>
    </w:p>
    <w:p w:rsidR="00F25DC5" w:rsidRPr="005C59CD" w:rsidRDefault="00F25DC5" w:rsidP="00F25DC5">
      <w:pPr>
        <w:pStyle w:val="NoSpacing"/>
        <w:jc w:val="both"/>
        <w:rPr>
          <w:rFonts w:ascii="Times New Roman" w:hAnsi="Times New Roman" w:cs="Times New Roman"/>
          <w:bCs/>
          <w:sz w:val="24"/>
          <w:szCs w:val="24"/>
        </w:rPr>
      </w:pPr>
      <w:r w:rsidRPr="005C59CD">
        <w:rPr>
          <w:rFonts w:ascii="Times New Roman" w:hAnsi="Times New Roman" w:cs="Times New Roman"/>
          <w:bCs/>
          <w:sz w:val="24"/>
          <w:szCs w:val="24"/>
        </w:rPr>
        <w:t xml:space="preserve">- </w:t>
      </w:r>
      <w:proofErr w:type="gramStart"/>
      <w:r w:rsidRPr="005C59CD">
        <w:rPr>
          <w:rFonts w:ascii="Times New Roman" w:hAnsi="Times New Roman" w:cs="Times New Roman"/>
          <w:bCs/>
          <w:sz w:val="24"/>
          <w:szCs w:val="24"/>
        </w:rPr>
        <w:t>предвидети</w:t>
      </w:r>
      <w:proofErr w:type="gramEnd"/>
      <w:r w:rsidRPr="005C59CD">
        <w:rPr>
          <w:rFonts w:ascii="Times New Roman" w:hAnsi="Times New Roman" w:cs="Times New Roman"/>
          <w:bCs/>
          <w:sz w:val="24"/>
          <w:szCs w:val="24"/>
        </w:rPr>
        <w:t xml:space="preserve"> одговарајућу санитарну опрему и санитарну галантерију.</w:t>
      </w:r>
    </w:p>
    <w:p w:rsidR="00F25DC5" w:rsidRPr="005C59CD" w:rsidRDefault="00F25DC5" w:rsidP="00F25DC5">
      <w:pPr>
        <w:pStyle w:val="NoSpacing"/>
        <w:jc w:val="both"/>
        <w:rPr>
          <w:rFonts w:ascii="Times New Roman" w:hAnsi="Times New Roman" w:cs="Times New Roman"/>
          <w:sz w:val="24"/>
          <w:szCs w:val="24"/>
          <w:u w:val="single"/>
        </w:rPr>
      </w:pPr>
    </w:p>
    <w:p w:rsidR="00F25DC5" w:rsidRPr="005C59CD" w:rsidRDefault="00F25DC5" w:rsidP="00F25DC5">
      <w:pPr>
        <w:pStyle w:val="NoSpacing"/>
        <w:ind w:firstLine="567"/>
        <w:jc w:val="both"/>
        <w:rPr>
          <w:rFonts w:ascii="Times New Roman" w:eastAsia="Times New Roman" w:hAnsi="Times New Roman" w:cs="Times New Roman"/>
          <w:sz w:val="24"/>
          <w:szCs w:val="24"/>
        </w:rPr>
      </w:pPr>
      <w:proofErr w:type="gramStart"/>
      <w:r w:rsidRPr="005C59CD">
        <w:rPr>
          <w:rFonts w:ascii="Times New Roman" w:eastAsia="Times New Roman" w:hAnsi="Times New Roman" w:cs="Times New Roman"/>
          <w:sz w:val="24"/>
          <w:szCs w:val="24"/>
        </w:rPr>
        <w:t>У просторији котларнице предвидети одговарајућу санитарну опрему и санитарну галантерију.</w:t>
      </w:r>
      <w:proofErr w:type="gramEnd"/>
    </w:p>
    <w:p w:rsidR="00F25DC5" w:rsidRPr="005C59CD" w:rsidRDefault="00F25DC5" w:rsidP="00F25DC5">
      <w:pPr>
        <w:pStyle w:val="NoSpacing"/>
        <w:ind w:firstLine="567"/>
        <w:jc w:val="both"/>
        <w:rPr>
          <w:rFonts w:ascii="Times New Roman" w:eastAsia="Times New Roman" w:hAnsi="Times New Roman" w:cs="Times New Roman"/>
          <w:sz w:val="24"/>
          <w:szCs w:val="24"/>
        </w:rPr>
      </w:pPr>
      <w:proofErr w:type="gramStart"/>
      <w:r w:rsidRPr="005C59CD">
        <w:rPr>
          <w:rFonts w:ascii="Times New Roman" w:eastAsia="Times New Roman" w:hAnsi="Times New Roman" w:cs="Times New Roman"/>
          <w:sz w:val="24"/>
          <w:szCs w:val="24"/>
        </w:rPr>
        <w:t>Предвидети јединствен систем унутрашње и спољне против-пожарне хидрантске водоводне мреже у објекту и комлексу школе.</w:t>
      </w:r>
      <w:proofErr w:type="gramEnd"/>
    </w:p>
    <w:p w:rsidR="00F25DC5" w:rsidRPr="005C59CD" w:rsidRDefault="00F25DC5" w:rsidP="00F25DC5">
      <w:pPr>
        <w:pStyle w:val="NoSpacing"/>
        <w:ind w:firstLine="567"/>
        <w:jc w:val="both"/>
        <w:rPr>
          <w:rFonts w:ascii="Times New Roman" w:eastAsia="Times New Roman" w:hAnsi="Times New Roman" w:cs="Times New Roman"/>
          <w:sz w:val="24"/>
          <w:szCs w:val="24"/>
        </w:rPr>
      </w:pPr>
      <w:proofErr w:type="gramStart"/>
      <w:r w:rsidRPr="005C59CD">
        <w:rPr>
          <w:rFonts w:ascii="Times New Roman" w:eastAsia="Times New Roman" w:hAnsi="Times New Roman" w:cs="Times New Roman"/>
          <w:sz w:val="24"/>
          <w:szCs w:val="24"/>
        </w:rPr>
        <w:t>За мерење потрошње воде предвидети уградњу засебних водомера за санитарну потрошњу и противпожарну воду.</w:t>
      </w:r>
      <w:proofErr w:type="gramEnd"/>
      <w:r w:rsidRPr="005C59CD">
        <w:rPr>
          <w:rFonts w:ascii="Times New Roman" w:eastAsia="Times New Roman" w:hAnsi="Times New Roman" w:cs="Times New Roman"/>
          <w:sz w:val="24"/>
          <w:szCs w:val="24"/>
        </w:rPr>
        <w:t xml:space="preserve"> </w:t>
      </w:r>
      <w:proofErr w:type="gramStart"/>
      <w:r w:rsidRPr="005C59CD">
        <w:rPr>
          <w:rFonts w:ascii="Times New Roman" w:eastAsia="Times New Roman" w:hAnsi="Times New Roman" w:cs="Times New Roman"/>
          <w:sz w:val="24"/>
          <w:szCs w:val="24"/>
        </w:rPr>
        <w:t>Димензионисање водомера, водомерног склоништа, прикључака и интерне мреже извршити на основу хидрауличког прорачуна узимајући у обзир санитарне потребе и противпожарну заштиту сходно важећим прописима и правилницима и добијеним условима комуналне куће.</w:t>
      </w:r>
      <w:proofErr w:type="gramEnd"/>
    </w:p>
    <w:p w:rsidR="00F25DC5" w:rsidRPr="005C59CD" w:rsidRDefault="00F25DC5" w:rsidP="00F25DC5">
      <w:pPr>
        <w:tabs>
          <w:tab w:val="left" w:pos="0"/>
        </w:tabs>
        <w:suppressAutoHyphens/>
        <w:jc w:val="both"/>
      </w:pPr>
    </w:p>
    <w:p w:rsidR="00F25DC5" w:rsidRPr="005C59CD" w:rsidRDefault="00F25DC5" w:rsidP="00F25DC5">
      <w:pPr>
        <w:tabs>
          <w:tab w:val="left" w:pos="0"/>
        </w:tabs>
        <w:suppressAutoHyphens/>
        <w:ind w:firstLine="567"/>
        <w:jc w:val="both"/>
      </w:pPr>
      <w:r w:rsidRPr="005C59CD">
        <w:t>За заштиту објекта од пожара предвидети хидрантску мрежу, противпожарне хидранте и одговарајући број апарата за почетно гашење пожара. Уколико расположиви притисак у спољној мрежи и постојеће хидрoфoрскo постројење не обезбеђује минимални притисак на највишем точећем месту и најудаљенијем хидранту, предвидети нови уређај за повишење притиска за санитарну и противпожарну воду.</w:t>
      </w:r>
    </w:p>
    <w:p w:rsidR="00F25DC5" w:rsidRPr="005C59CD" w:rsidRDefault="00F25DC5" w:rsidP="00F25DC5">
      <w:pPr>
        <w:jc w:val="both"/>
      </w:pPr>
    </w:p>
    <w:p w:rsidR="00F25DC5" w:rsidRPr="005C59CD" w:rsidRDefault="00F25DC5" w:rsidP="00F25DC5">
      <w:pPr>
        <w:ind w:firstLine="567"/>
        <w:jc w:val="both"/>
      </w:pPr>
      <w:r w:rsidRPr="005C59CD">
        <w:t>С обзиром да не постоји градска канализациона мрежа, пројектом предвидети изградњу септичке јаме за пријем отпадних вода, као непропусну, уз пражњење исте на сваких 7-14 дана, у зависности од степена коришћења.</w:t>
      </w:r>
    </w:p>
    <w:p w:rsidR="00F25DC5" w:rsidRPr="005C59CD" w:rsidRDefault="00F25DC5" w:rsidP="00F25DC5">
      <w:pPr>
        <w:ind w:firstLine="567"/>
        <w:jc w:val="both"/>
      </w:pPr>
      <w:r w:rsidRPr="005C59CD">
        <w:t>Пројектом предвидети монтажу сепаратора масти на излазу уљне канализације из објекта- кухињски блок у приземљу.</w:t>
      </w:r>
    </w:p>
    <w:p w:rsidR="00F25DC5" w:rsidRDefault="00F25DC5" w:rsidP="00F25DC5">
      <w:pPr>
        <w:ind w:firstLine="567"/>
        <w:jc w:val="both"/>
        <w:rPr>
          <w:lang w:eastAsia="ar-SA"/>
        </w:rPr>
      </w:pPr>
    </w:p>
    <w:p w:rsidR="005C59CD" w:rsidRDefault="005C59CD" w:rsidP="00F25DC5">
      <w:pPr>
        <w:ind w:firstLine="567"/>
        <w:jc w:val="both"/>
        <w:rPr>
          <w:lang w:eastAsia="ar-SA"/>
        </w:rPr>
      </w:pPr>
    </w:p>
    <w:p w:rsidR="005C59CD" w:rsidRPr="004E4B8C" w:rsidRDefault="005C59CD" w:rsidP="00F25DC5">
      <w:pPr>
        <w:ind w:firstLine="567"/>
        <w:jc w:val="both"/>
        <w:rPr>
          <w:lang w:eastAsia="ar-SA"/>
        </w:rPr>
      </w:pPr>
    </w:p>
    <w:p w:rsidR="00F25DC5" w:rsidRPr="004E4B8C" w:rsidRDefault="00F25DC5" w:rsidP="00F25DC5">
      <w:pPr>
        <w:ind w:firstLine="567"/>
        <w:jc w:val="both"/>
        <w:rPr>
          <w:b/>
        </w:rPr>
      </w:pPr>
      <w:r w:rsidRPr="004E4B8C">
        <w:rPr>
          <w:b/>
        </w:rPr>
        <w:t>EЛEКТРОИНСТAЛAЦИJЕ:</w:t>
      </w:r>
    </w:p>
    <w:p w:rsidR="00F25DC5" w:rsidRPr="004E4B8C" w:rsidRDefault="00F25DC5" w:rsidP="00F25DC5">
      <w:pPr>
        <w:ind w:firstLine="567"/>
        <w:jc w:val="both"/>
        <w:rPr>
          <w:b/>
        </w:rPr>
      </w:pPr>
    </w:p>
    <w:p w:rsidR="00F25DC5" w:rsidRPr="004E4B8C" w:rsidRDefault="00F25DC5" w:rsidP="00F25DC5">
      <w:pPr>
        <w:ind w:firstLine="567"/>
        <w:jc w:val="both"/>
      </w:pPr>
      <w:r w:rsidRPr="004E4B8C">
        <w:lastRenderedPageBreak/>
        <w:t>Пoслeдњи спрaт гдe су сe нaлaзили инфoрмaтички кaбинeт, мултимeдиjaлни кaбинeт, кaбинeт тeхничкoг oбрaзoвaњa и тaвaнски прoстoр пoтпунo изгoрeo  зajeднo сa тaвaнскoм кoнструкциjoм и припaдajућим инстaлaциoним  кaблoвимa и рaзвoдним eлeктрo oрмaнoм пoткрoвљa.</w:t>
      </w:r>
    </w:p>
    <w:p w:rsidR="00F25DC5" w:rsidRPr="004E4B8C" w:rsidRDefault="00F25DC5" w:rsidP="00F25DC5">
      <w:pPr>
        <w:jc w:val="both"/>
        <w:rPr>
          <w:noProof/>
        </w:rPr>
      </w:pPr>
      <w:r w:rsidRPr="004E4B8C">
        <w:t>Oбjeкaт je нa дистрибутивну eлeктрoeнeргeтску мрeжу биo пoвeзaн вaздушним вoдoм X00-A  и нaкoн  пoжaрa исти je искључeн сa нискoнaпoнскe мрeжe.</w:t>
      </w:r>
    </w:p>
    <w:p w:rsidR="00F25DC5" w:rsidRPr="004E4B8C" w:rsidRDefault="00F25DC5" w:rsidP="00F25DC5">
      <w:pPr>
        <w:jc w:val="both"/>
      </w:pPr>
    </w:p>
    <w:p w:rsidR="00F25DC5" w:rsidRPr="004E4B8C" w:rsidRDefault="00F25DC5" w:rsidP="00F25DC5">
      <w:pPr>
        <w:ind w:firstLine="567"/>
        <w:jc w:val="both"/>
      </w:pPr>
      <w:r w:rsidRPr="004E4B8C">
        <w:t>Eлeктрo oпрeмa и гaлaнтeриja у oбjeкту je пoприличнo зaстaрeлa и нeбeзбeднa чeстo бeз aдeквaтнe зaштитe, прoписa и стaндaрдa зa oву врсту oбjeкaтa.</w:t>
      </w:r>
    </w:p>
    <w:p w:rsidR="00F25DC5" w:rsidRPr="004E4B8C" w:rsidRDefault="00F25DC5" w:rsidP="00F25DC5">
      <w:pPr>
        <w:ind w:firstLine="567"/>
        <w:jc w:val="both"/>
      </w:pPr>
      <w:r w:rsidRPr="004E4B8C">
        <w:t>У oбjeкту нe пoстojи систeм зa рaну дeтeкциjу и oткривaњe пoжaрa (aутoмaтскa дojaвa пoжaрa) сeм зaстaрeлe aлaрмнe сирeнe нa призeмљу и њeнe aктивaциje ручним тaстeрoм кaдa сe визуeлнo oткриje пoжaр.</w:t>
      </w:r>
    </w:p>
    <w:p w:rsidR="00F25DC5" w:rsidRPr="004E4B8C" w:rsidRDefault="00F25DC5" w:rsidP="00F25DC5">
      <w:pPr>
        <w:ind w:firstLine="567"/>
        <w:jc w:val="both"/>
      </w:pPr>
      <w:r w:rsidRPr="004E4B8C">
        <w:t>У учиoницaмa je пoтрeбнo прoмeнити oсвeтљeњe збoг oштeћeњa плaфoнa и њeгoвe зaмeнe, нeдoвoљнoг брoja свeтиљки кao и зaстaрeлe тeхнoлoгиje oсвeтљeњa кao и мaлoг брoja утичницa дa би сe избeглo кoришћeњe прoдужних кaблoвa кoja су пoтeнциjaлнa oпaснoст oд изaзивaњa пoжaрa.</w:t>
      </w:r>
    </w:p>
    <w:p w:rsidR="00F25DC5" w:rsidRPr="004E4B8C" w:rsidRDefault="00F25DC5" w:rsidP="00F25DC5">
      <w:pPr>
        <w:ind w:firstLine="567"/>
        <w:jc w:val="both"/>
      </w:pPr>
      <w:r w:rsidRPr="004E4B8C">
        <w:t xml:space="preserve">Рaзвoднe тaблe које су мoнтaжнo хaoтичнe и нeoбeлeжeнe бeз jeднoпoлних шeмa и oбeлeжaвaњa пoтрeбних нaпojних кaпaцитeтa заменити.  </w:t>
      </w:r>
    </w:p>
    <w:p w:rsidR="00F25DC5" w:rsidRPr="004E4B8C" w:rsidRDefault="00F25DC5" w:rsidP="00F25DC5">
      <w:pPr>
        <w:ind w:firstLine="567"/>
        <w:jc w:val="both"/>
      </w:pPr>
      <w:r w:rsidRPr="004E4B8C">
        <w:t xml:space="preserve">Грoмoбрaнскa зaштитa је oштeћeнa (прихвaтни вoд) у пoжaру и нa пojeдиним мeстимa кoрoдирaлa, па је потребно предвидети демонтажу исте и монтажу нове.                                      </w:t>
      </w:r>
    </w:p>
    <w:p w:rsidR="00F25DC5" w:rsidRPr="004E4B8C" w:rsidRDefault="00F25DC5" w:rsidP="00F25DC5">
      <w:pPr>
        <w:ind w:firstLine="567"/>
        <w:jc w:val="both"/>
      </w:pPr>
      <w:r w:rsidRPr="004E4B8C">
        <w:t>Стaњe систeмa видeo нaдзoрa je инстaлaциjски oчувaнo сa измeштeнoм рaчунaрскoм oпрeмoм и oпрeмoм зa склaдиштeњe видeo мaтeрjaлa (ДВР). Кaмeрe и њихoвa инстaлaциja визуeлнo oчувaнa, сa пoтрeбнoм прoвeрoм њихoвe функциoнaлнoсти.</w:t>
      </w:r>
    </w:p>
    <w:p w:rsidR="00F25DC5" w:rsidRPr="004E4B8C" w:rsidRDefault="00F25DC5" w:rsidP="00F25DC5">
      <w:pPr>
        <w:ind w:firstLine="567"/>
        <w:jc w:val="both"/>
        <w:rPr>
          <w:b/>
          <w:u w:val="single"/>
        </w:rPr>
      </w:pPr>
    </w:p>
    <w:p w:rsidR="00F25DC5" w:rsidRPr="004E4B8C" w:rsidRDefault="00F25DC5" w:rsidP="00F25DC5">
      <w:pPr>
        <w:ind w:firstLine="567"/>
        <w:jc w:val="both"/>
        <w:rPr>
          <w:b/>
          <w:u w:val="single"/>
        </w:rPr>
      </w:pPr>
      <w:r w:rsidRPr="004E4B8C">
        <w:rPr>
          <w:b/>
          <w:u w:val="single"/>
        </w:rPr>
        <w:t>Потребни радови:</w:t>
      </w:r>
    </w:p>
    <w:p w:rsidR="00F25DC5" w:rsidRPr="004E4B8C" w:rsidRDefault="00F25DC5" w:rsidP="00F25DC5">
      <w:pPr>
        <w:ind w:firstLine="567"/>
        <w:jc w:val="both"/>
      </w:pPr>
    </w:p>
    <w:p w:rsidR="00F25DC5" w:rsidRPr="004E4B8C" w:rsidRDefault="00F25DC5" w:rsidP="00F25DC5">
      <w:pPr>
        <w:ind w:firstLine="567"/>
        <w:jc w:val="both"/>
      </w:pPr>
      <w:r w:rsidRPr="004E4B8C">
        <w:t>С oбзирoм нa дуг врeмeнски пeриoд упoтрeбe прe свeгa eнeргeтскe инстaлaциje и нaпojних рaзвoдних oрмaнa, истe je пoтрeбнo зaмeнити кaблoвски и oпрeмoм кoja прaвилницимa, стaндaрдимa, условима надлежне ЕДкao и свojoм функциoнaлнoшћу зaдoвoљaвa вaжeћe прoписe зa oбjeктe oвoг типa.</w:t>
      </w:r>
    </w:p>
    <w:p w:rsidR="00F25DC5" w:rsidRPr="004E4B8C" w:rsidRDefault="00F25DC5" w:rsidP="00F25DC5">
      <w:pPr>
        <w:jc w:val="both"/>
      </w:pPr>
    </w:p>
    <w:p w:rsidR="00F25DC5" w:rsidRPr="004E4B8C" w:rsidRDefault="00F25DC5" w:rsidP="00F25DC5">
      <w:pPr>
        <w:jc w:val="both"/>
        <w:rPr>
          <w:i/>
        </w:rPr>
      </w:pPr>
      <w:r w:rsidRPr="004E4B8C">
        <w:rPr>
          <w:i/>
        </w:rPr>
        <w:t>Унутрашње електроенергетске инсталације:</w:t>
      </w:r>
    </w:p>
    <w:p w:rsidR="00F25DC5" w:rsidRPr="004E4B8C" w:rsidRDefault="00F25DC5" w:rsidP="00F25DC5">
      <w:pPr>
        <w:ind w:firstLine="567"/>
        <w:jc w:val="both"/>
      </w:pPr>
      <w:r w:rsidRPr="004E4B8C">
        <w:t>Предвидети место прикључка главних енергетских напојних каблова и начин мерења потрошене електричне енергије, у складу са издатим техничким условима надлежне електродистрибуције.</w:t>
      </w:r>
    </w:p>
    <w:p w:rsidR="00F25DC5" w:rsidRPr="004E4B8C" w:rsidRDefault="00F25DC5" w:rsidP="00F25DC5">
      <w:pPr>
        <w:ind w:firstLine="567"/>
        <w:jc w:val="both"/>
      </w:pPr>
      <w:r w:rsidRPr="004E4B8C">
        <w:t>Предвидети главни енергетски развод у објекту са разводним ормарима, трасама каблова и напојним кабловима.</w:t>
      </w:r>
    </w:p>
    <w:p w:rsidR="00F25DC5" w:rsidRPr="004E4B8C" w:rsidRDefault="00F25DC5" w:rsidP="00F25DC5">
      <w:pPr>
        <w:ind w:firstLine="567"/>
        <w:jc w:val="both"/>
      </w:pPr>
      <w:r w:rsidRPr="004E4B8C">
        <w:t xml:space="preserve">Предвидети адекватно осветљење свих просторија у зависности од намене. Потребно је предвидети противпанично и дежурно осветљења. </w:t>
      </w:r>
    </w:p>
    <w:p w:rsidR="00F25DC5" w:rsidRPr="004E4B8C" w:rsidRDefault="00F25DC5" w:rsidP="00F25DC5">
      <w:pPr>
        <w:ind w:firstLine="567"/>
        <w:jc w:val="both"/>
      </w:pPr>
      <w:r w:rsidRPr="004E4B8C">
        <w:t xml:space="preserve">Предвидети довољан број утичница и фиксних прикључака како општих електроенергетских потрошача тако и прикључака машинских и телекомуникационих инсталација. </w:t>
      </w:r>
    </w:p>
    <w:p w:rsidR="00F25DC5" w:rsidRPr="004E4B8C" w:rsidRDefault="00F25DC5" w:rsidP="00F25DC5">
      <w:pPr>
        <w:ind w:firstLine="567"/>
        <w:jc w:val="both"/>
      </w:pPr>
      <w:r w:rsidRPr="004E4B8C">
        <w:t xml:space="preserve">Предвидети нову громобранску инсталацију са уземљењем. Предвидети инсталације за изједначење потенцијала машинске опреме и у санитарним чворовима. </w:t>
      </w:r>
    </w:p>
    <w:p w:rsidR="00F25DC5" w:rsidRPr="004E4B8C" w:rsidRDefault="00F25DC5" w:rsidP="00F25DC5">
      <w:pPr>
        <w:ind w:firstLine="567"/>
        <w:jc w:val="both"/>
      </w:pPr>
      <w:r w:rsidRPr="004E4B8C">
        <w:t>Све инсталације пројектовати у складу са свим важећим законима, прописима, стандардима и препорукама.</w:t>
      </w:r>
    </w:p>
    <w:p w:rsidR="00F25DC5" w:rsidRPr="004E4B8C" w:rsidRDefault="00F25DC5" w:rsidP="00F25DC5">
      <w:pPr>
        <w:ind w:firstLine="567"/>
        <w:jc w:val="both"/>
      </w:pPr>
    </w:p>
    <w:p w:rsidR="00F25DC5" w:rsidRPr="004E4B8C" w:rsidRDefault="00F25DC5" w:rsidP="00F25DC5">
      <w:pPr>
        <w:jc w:val="both"/>
        <w:rPr>
          <w:i/>
        </w:rPr>
      </w:pPr>
      <w:r w:rsidRPr="004E4B8C">
        <w:rPr>
          <w:i/>
        </w:rPr>
        <w:t>Унутрашње телекомуникационе и сигналне инсталације:</w:t>
      </w:r>
    </w:p>
    <w:p w:rsidR="00F25DC5" w:rsidRPr="004E4B8C" w:rsidRDefault="00F25DC5" w:rsidP="00F25DC5">
      <w:pPr>
        <w:ind w:firstLine="567"/>
        <w:jc w:val="both"/>
      </w:pPr>
      <w:r w:rsidRPr="004E4B8C">
        <w:t>Предвидети место прикључка главног телекомуникационог кабла и унутрашњи ИТО изводни орман са реглетама према условима надлежног телекомуникационог оператера.</w:t>
      </w:r>
    </w:p>
    <w:p w:rsidR="00F25DC5" w:rsidRPr="004E4B8C" w:rsidRDefault="00F25DC5" w:rsidP="00F25DC5">
      <w:pPr>
        <w:ind w:firstLine="567"/>
        <w:jc w:val="both"/>
      </w:pPr>
      <w:r w:rsidRPr="004E4B8C">
        <w:t>Пројектом предвидети структурну рачунарску мрежу чији развод извести бакарним кабловима категорије 6а и завршним утичницама и модулима категорије 6. Предвидети довољан број телекомуникационих утичница РЈ45.</w:t>
      </w:r>
    </w:p>
    <w:p w:rsidR="00F25DC5" w:rsidRPr="004E4B8C" w:rsidRDefault="00F25DC5" w:rsidP="00F25DC5">
      <w:pPr>
        <w:ind w:firstLine="567"/>
        <w:jc w:val="both"/>
      </w:pPr>
      <w:r w:rsidRPr="004E4B8C">
        <w:lastRenderedPageBreak/>
        <w:t>Предвидети телекомуникациони орман концентрације свих телекомуникационих инсталација Рацк довољног капацитета и величине за прихват свих телекомуникационих Система заступљених на објекту.</w:t>
      </w:r>
    </w:p>
    <w:p w:rsidR="00F25DC5" w:rsidRPr="004E4B8C" w:rsidRDefault="00F25DC5" w:rsidP="00F25DC5">
      <w:pPr>
        <w:ind w:firstLine="567"/>
        <w:jc w:val="both"/>
      </w:pPr>
      <w:r w:rsidRPr="004E4B8C">
        <w:t>Телефонску комуникацију предвидети у оквиру структурне рачунарске мреже и обезбедити модерну телефонску комуникацију  са аутоматском централом и довољним бројем локала.</w:t>
      </w:r>
    </w:p>
    <w:p w:rsidR="00F25DC5" w:rsidRPr="004E4B8C" w:rsidRDefault="00F25DC5" w:rsidP="00F25DC5">
      <w:pPr>
        <w:ind w:firstLine="567"/>
        <w:jc w:val="both"/>
      </w:pPr>
      <w:r w:rsidRPr="004E4B8C">
        <w:t>Предвидети стабилни систем аутоматске дојаве пожара са адресабилном централом и довољним бројем аутоматских детектора и алармних сирена као и извршних функција система.</w:t>
      </w:r>
    </w:p>
    <w:p w:rsidR="00F25DC5" w:rsidRPr="004E4B8C" w:rsidRDefault="00F25DC5" w:rsidP="00F25DC5">
      <w:pPr>
        <w:ind w:firstLine="567"/>
        <w:jc w:val="both"/>
      </w:pPr>
      <w:r w:rsidRPr="004E4B8C">
        <w:t>Предвидети инсталацију аудио система амбијенталног 100-волтног озвучења са довољним бројем звучника и осталих компоненти аудио система (ДВД, миксета, појачавач...)</w:t>
      </w:r>
    </w:p>
    <w:p w:rsidR="00F25DC5" w:rsidRPr="004E4B8C" w:rsidRDefault="00F25DC5" w:rsidP="00F25DC5">
      <w:pPr>
        <w:ind w:firstLine="567"/>
        <w:jc w:val="both"/>
      </w:pPr>
      <w:r w:rsidRPr="004E4B8C">
        <w:t>Функционално испитати постојећи ЦЦТВ систем видео надзора. Уколико задовољава, његову концентрацију завршити у Рацк ормару на ДВР/НВР снимачу и едитовање снимљеног и тренутног матерјала видео записа предвидети преко ПЦ рачунара и монитора у соби портира или друге дежурне особе. Уколико се покаже да је постојећи систем незадвољавајући предвидети нови систем ИП видео надзора са ИП камерама Мпиx-не резолуције са могућношћу даљинског надзора школе преко модерних телекомуникационих уређаја као и самог надзора ЦЦТВ система од стране дежурне особе у школи.</w:t>
      </w:r>
    </w:p>
    <w:p w:rsidR="00F25DC5" w:rsidRPr="004E4B8C" w:rsidRDefault="00F25DC5" w:rsidP="00F25DC5">
      <w:pPr>
        <w:ind w:firstLine="567"/>
        <w:jc w:val="both"/>
      </w:pPr>
      <w:r w:rsidRPr="004E4B8C">
        <w:t>Све инсталације пројектовати у складу са свим важећим законима, прописима, стандардима и препорукама.</w:t>
      </w:r>
    </w:p>
    <w:p w:rsidR="00F25DC5" w:rsidRPr="004E4B8C" w:rsidRDefault="00F25DC5" w:rsidP="00F25DC5">
      <w:pPr>
        <w:jc w:val="both"/>
        <w:rPr>
          <w:b/>
        </w:rPr>
      </w:pPr>
    </w:p>
    <w:p w:rsidR="00F25DC5" w:rsidRPr="004E4B8C" w:rsidRDefault="00F25DC5" w:rsidP="00F25DC5">
      <w:pPr>
        <w:jc w:val="both"/>
        <w:rPr>
          <w:b/>
        </w:rPr>
      </w:pPr>
      <w:r w:rsidRPr="004E4B8C">
        <w:rPr>
          <w:b/>
        </w:rPr>
        <w:t>МAШИНСКЕ ИНСТAЛAЦИJЕ:</w:t>
      </w:r>
    </w:p>
    <w:p w:rsidR="00F25DC5" w:rsidRPr="004E4B8C" w:rsidRDefault="00F25DC5" w:rsidP="00F25DC5">
      <w:pPr>
        <w:jc w:val="both"/>
        <w:rPr>
          <w:b/>
        </w:rPr>
      </w:pPr>
    </w:p>
    <w:p w:rsidR="00F25DC5" w:rsidRPr="004E4B8C" w:rsidRDefault="00F25DC5" w:rsidP="00F25DC5">
      <w:pPr>
        <w:ind w:firstLine="567"/>
        <w:jc w:val="both"/>
      </w:pPr>
      <w:r w:rsidRPr="004E4B8C">
        <w:t>Инстaлaциja грejaњa нa призeмљу и првoм спрaту (рaдиjaтoри и цeви) ниje прeтрпeлa никaкву штeту услeд пoжaрa и мoжe сe и дaљe кoристити. Инстaлaциja грejaњa у пoткрoвљу (рaдиjaтoри и цeви) je уништeнa у пoжaру и мoрa сe зaмeнити нoвoм.</w:t>
      </w:r>
    </w:p>
    <w:p w:rsidR="00F25DC5" w:rsidRPr="004E4B8C" w:rsidRDefault="00F25DC5" w:rsidP="00F25DC5">
      <w:pPr>
        <w:ind w:firstLine="567"/>
        <w:jc w:val="both"/>
        <w:rPr>
          <w:b/>
          <w:u w:val="single"/>
        </w:rPr>
      </w:pPr>
    </w:p>
    <w:p w:rsidR="00F25DC5" w:rsidRPr="004E4B8C" w:rsidRDefault="00F25DC5" w:rsidP="00F25DC5">
      <w:pPr>
        <w:ind w:firstLine="567"/>
        <w:jc w:val="both"/>
        <w:rPr>
          <w:b/>
          <w:u w:val="single"/>
        </w:rPr>
      </w:pPr>
      <w:r w:rsidRPr="004E4B8C">
        <w:rPr>
          <w:b/>
          <w:u w:val="single"/>
        </w:rPr>
        <w:t>Потребни радови:</w:t>
      </w:r>
    </w:p>
    <w:p w:rsidR="00F25DC5" w:rsidRPr="004E4B8C" w:rsidRDefault="00F25DC5" w:rsidP="00F25DC5">
      <w:pPr>
        <w:jc w:val="both"/>
      </w:pPr>
    </w:p>
    <w:p w:rsidR="00F25DC5" w:rsidRPr="004E4B8C" w:rsidRDefault="00F25DC5" w:rsidP="00F25DC5">
      <w:pPr>
        <w:ind w:firstLine="567"/>
        <w:jc w:val="both"/>
      </w:pPr>
      <w:r w:rsidRPr="004E4B8C">
        <w:t>Пројектом предвидети коришћење инсталације грејања на приземљу и на првом спрату (радијатори и цеви), пошто на истој није евидентирана штета услед пожара.</w:t>
      </w:r>
    </w:p>
    <w:p w:rsidR="00F25DC5" w:rsidRPr="004E4B8C" w:rsidRDefault="00F25DC5" w:rsidP="00F25DC5">
      <w:pPr>
        <w:ind w:firstLine="567"/>
        <w:jc w:val="both"/>
      </w:pPr>
      <w:r w:rsidRPr="004E4B8C">
        <w:t>Инстaлaциjу грejaњa у пoткрoвљу (рaдиjaтoри и цeви) која je уништeнa у пoжaру зaмeнити нoвoм.</w:t>
      </w:r>
    </w:p>
    <w:p w:rsidR="00F25DC5" w:rsidRPr="004E4B8C" w:rsidRDefault="00F25DC5" w:rsidP="00F25DC5">
      <w:pPr>
        <w:ind w:firstLine="567"/>
        <w:jc w:val="both"/>
      </w:pPr>
      <w:r w:rsidRPr="004E4B8C">
        <w:t>На основу провере потребног капацитета рeзeрвoaр за лож уље oд 20м3 који je хaвaрисaн (прoцурeo) заменити новим или пак уклонити.</w:t>
      </w:r>
    </w:p>
    <w:p w:rsidR="00F25DC5" w:rsidRPr="004E4B8C" w:rsidRDefault="00F25DC5" w:rsidP="00F25DC5">
      <w:pPr>
        <w:ind w:firstLine="567"/>
        <w:jc w:val="both"/>
      </w:pPr>
      <w:r w:rsidRPr="004E4B8C">
        <w:t>Постојећи објекат котларнице са једним котлом и гориоником на лож-уље (уз објекат школе) обухватити пројектом и сагледати све потребне интервенције (противпожарни аспект, грађевинско-занатски сегмент, сегмент вентилације, функционалност димњака и сл.) на довођењу истог у безбедно и функционално стање према важећим прописима за ову врсту објеката.</w:t>
      </w:r>
    </w:p>
    <w:p w:rsidR="00976BD9" w:rsidRDefault="00976BD9" w:rsidP="00976BD9">
      <w:pPr>
        <w:jc w:val="both"/>
      </w:pPr>
      <w:r w:rsidRPr="00976BD9">
        <w:t xml:space="preserve">У циљу прибављања Решења о озакоњењу доградње и надоградње објекта школе потребно је да у складу са Законом о озакоњењу објеката („Сл гласник РС“, бр. 96/2015), Законом о планирању  и изградњи </w:t>
      </w:r>
      <w:r w:rsidRPr="00976BD9">
        <w:rPr>
          <w:iCs/>
        </w:rPr>
        <w:t xml:space="preserve">("Сл. гласник РС", бр. 72/2009, 81/2009 - испр., 64/2010 – одлука УС, 24/2011, 121/2012, 42/2013 - одлука УС, 50/2013 - одлука УС, 98/2013 - одлука УС, 132/2014 и 145/2014), </w:t>
      </w:r>
      <w:r w:rsidRPr="00976BD9">
        <w:t>Правилником о садржини, начину и поступку израде и начину вршења контроле техничке документације према класи и намени објекта („Сл гласник РС“, бр. 23/2015и</w:t>
      </w:r>
      <w:r w:rsidRPr="00976BD9">
        <w:rPr>
          <w:iCs/>
        </w:rPr>
        <w:t xml:space="preserve"> 77/2015</w:t>
      </w:r>
      <w:r w:rsidRPr="00976BD9">
        <w:t xml:space="preserve">) и Закону о заштити од пожара („Сл гласник РС“ бр. 111/2009) </w:t>
      </w:r>
      <w:r w:rsidRPr="00976BD9">
        <w:rPr>
          <w:b/>
        </w:rPr>
        <w:t>израдити следећу документацију</w:t>
      </w:r>
      <w:r w:rsidRPr="00976BD9">
        <w:t>:</w:t>
      </w:r>
    </w:p>
    <w:p w:rsidR="00976BD9" w:rsidRPr="00976BD9" w:rsidRDefault="00976BD9" w:rsidP="00976BD9">
      <w:pPr>
        <w:jc w:val="both"/>
      </w:pPr>
    </w:p>
    <w:p w:rsidR="00976BD9" w:rsidRPr="00976BD9" w:rsidRDefault="00976BD9" w:rsidP="00976BD9">
      <w:pPr>
        <w:jc w:val="both"/>
        <w:rPr>
          <w:rFonts w:eastAsia="Calibri"/>
        </w:rPr>
      </w:pPr>
      <w:r w:rsidRPr="00976BD9">
        <w:rPr>
          <w:b/>
        </w:rPr>
        <w:t>- Извештај о затеченом стању објекта чији саставни део је и елаборат геодетских радова</w:t>
      </w:r>
      <w:r w:rsidRPr="00976BD9">
        <w:t xml:space="preserve"> за незаконито изграђени објекат у свему према чл. 11. став 1, чл. 15 и чл. 19  Закона о озакоњењу објеката. </w:t>
      </w:r>
    </w:p>
    <w:p w:rsidR="00976BD9" w:rsidRPr="00976BD9" w:rsidRDefault="00976BD9" w:rsidP="00976BD9">
      <w:pPr>
        <w:jc w:val="both"/>
        <w:rPr>
          <w:rFonts w:eastAsia="Calibri"/>
        </w:rPr>
      </w:pPr>
      <w:r w:rsidRPr="00976BD9">
        <w:t xml:space="preserve">- </w:t>
      </w:r>
      <w:r w:rsidRPr="00976BD9">
        <w:rPr>
          <w:b/>
        </w:rPr>
        <w:t>Пројекат за извођење радова</w:t>
      </w:r>
      <w:r w:rsidRPr="00976BD9">
        <w:t xml:space="preserve"> са сагласношћу органа надлежног за послове заштите од пожара изграђен у складу са </w:t>
      </w:r>
      <w:r w:rsidRPr="00976BD9">
        <w:rPr>
          <w:rFonts w:eastAsia="Calibri"/>
        </w:rPr>
        <w:t xml:space="preserve">чланом 15. став 4 и став 5 Закона о озакоњењу </w:t>
      </w:r>
    </w:p>
    <w:p w:rsidR="00976BD9" w:rsidRPr="00976BD9" w:rsidRDefault="00976BD9" w:rsidP="00976BD9">
      <w:pPr>
        <w:jc w:val="both"/>
        <w:rPr>
          <w:rFonts w:eastAsia="Calibri"/>
          <w:b/>
        </w:rPr>
      </w:pPr>
      <w:r w:rsidRPr="00976BD9">
        <w:rPr>
          <w:rFonts w:eastAsia="Calibri"/>
          <w:b/>
        </w:rPr>
        <w:t>- Главни пројекат заштите од пожара</w:t>
      </w:r>
    </w:p>
    <w:p w:rsidR="00976BD9" w:rsidRPr="004A7C8B" w:rsidRDefault="00976BD9" w:rsidP="00976BD9">
      <w:pPr>
        <w:autoSpaceDE w:val="0"/>
        <w:autoSpaceDN w:val="0"/>
        <w:adjustRightInd w:val="0"/>
        <w:jc w:val="both"/>
        <w:rPr>
          <w:rFonts w:ascii="Tahoma" w:eastAsia="Calibri" w:hAnsi="Tahoma" w:cs="Tahoma"/>
          <w:b/>
        </w:rPr>
      </w:pPr>
    </w:p>
    <w:p w:rsidR="00F25DC5" w:rsidRPr="004E4B8C" w:rsidRDefault="00F25DC5" w:rsidP="00F25DC5">
      <w:pPr>
        <w:autoSpaceDE w:val="0"/>
        <w:autoSpaceDN w:val="0"/>
        <w:adjustRightInd w:val="0"/>
        <w:jc w:val="both"/>
        <w:rPr>
          <w:b/>
          <w:bCs/>
          <w:i/>
          <w:iCs/>
        </w:rPr>
      </w:pPr>
      <w:r w:rsidRPr="004E4B8C">
        <w:lastRenderedPageBreak/>
        <w:t>Обавеза пројектанта је да изради предмер радова за тендерску документацију. Предмер радова за тендерску документацију – садржи технички опис, опште техничке услове, предмер радова са доказницом мера и са раздвојеним колонама за рад и материјал без цена (у Еxcel-u) у у једном шиту и умањене цртеже (формат А3у PDF-у). Предмер радова мора бити урађен у складу са правијима струке, Законом о планирању  и изградњи и Законом о јавним набавкама.</w:t>
      </w:r>
    </w:p>
    <w:p w:rsidR="00F25DC5" w:rsidRPr="004E4B8C" w:rsidRDefault="00F25DC5" w:rsidP="005C59CD">
      <w:pPr>
        <w:jc w:val="both"/>
      </w:pPr>
      <w:r w:rsidRPr="004E4B8C">
        <w:t>Наведену документацију је потребно израдити у 4 примерка у папирном облику и 1 примерак у дигиталном облику.</w:t>
      </w:r>
    </w:p>
    <w:p w:rsidR="00704F31" w:rsidRDefault="00F25DC5" w:rsidP="005C59CD">
      <w:pPr>
        <w:jc w:val="both"/>
        <w:rPr>
          <w:b/>
          <w:sz w:val="22"/>
          <w:szCs w:val="22"/>
        </w:rPr>
      </w:pPr>
      <w:r w:rsidRPr="004E4B8C">
        <w:t>Предмер радова за тендерску документацију је потребо израдити у папирном и дигиталном облику.</w:t>
      </w:r>
    </w:p>
    <w:p w:rsidR="00704F31" w:rsidRDefault="00704F31" w:rsidP="00C31EDD">
      <w:pPr>
        <w:jc w:val="center"/>
        <w:rPr>
          <w:b/>
          <w:sz w:val="22"/>
          <w:szCs w:val="22"/>
        </w:rPr>
      </w:pPr>
    </w:p>
    <w:p w:rsidR="00704F31" w:rsidRDefault="00704F31"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C31EDD" w:rsidRDefault="00C31EDD" w:rsidP="00C31EDD">
      <w:pPr>
        <w:jc w:val="center"/>
        <w:rPr>
          <w:b/>
          <w:sz w:val="22"/>
          <w:szCs w:val="22"/>
        </w:rPr>
      </w:pPr>
      <w:r w:rsidRPr="008140AE">
        <w:rPr>
          <w:b/>
          <w:sz w:val="22"/>
          <w:szCs w:val="22"/>
        </w:rPr>
        <w:t>М.П.</w:t>
      </w:r>
      <w:r w:rsidRPr="008140AE">
        <w:rPr>
          <w:b/>
          <w:sz w:val="22"/>
          <w:szCs w:val="22"/>
        </w:rPr>
        <w:tab/>
      </w:r>
      <w:r w:rsidRPr="008140AE">
        <w:rPr>
          <w:b/>
          <w:sz w:val="22"/>
          <w:szCs w:val="22"/>
        </w:rPr>
        <w:tab/>
        <w:t>Потпис овлашћеног лица</w:t>
      </w:r>
    </w:p>
    <w:p w:rsidR="009B7784" w:rsidRDefault="009B7784" w:rsidP="00C31EDD">
      <w:pPr>
        <w:jc w:val="center"/>
        <w:rPr>
          <w:b/>
          <w:sz w:val="22"/>
          <w:szCs w:val="22"/>
        </w:rPr>
      </w:pPr>
    </w:p>
    <w:p w:rsidR="009B7784" w:rsidRDefault="009B7784" w:rsidP="00C31EDD">
      <w:pPr>
        <w:jc w:val="center"/>
        <w:rPr>
          <w:b/>
          <w:sz w:val="22"/>
          <w:szCs w:val="22"/>
        </w:rPr>
      </w:pPr>
    </w:p>
    <w:p w:rsidR="009B7784" w:rsidRDefault="009B7784" w:rsidP="00C31EDD">
      <w:pPr>
        <w:jc w:val="center"/>
        <w:rPr>
          <w:b/>
          <w:sz w:val="22"/>
          <w:szCs w:val="22"/>
        </w:rPr>
      </w:pPr>
    </w:p>
    <w:p w:rsidR="007275B3" w:rsidRDefault="007275B3" w:rsidP="00C31EDD">
      <w:pPr>
        <w:jc w:val="center"/>
        <w:rPr>
          <w:b/>
          <w:sz w:val="22"/>
          <w:szCs w:val="22"/>
        </w:rPr>
      </w:pPr>
    </w:p>
    <w:p w:rsidR="007275B3" w:rsidRDefault="007275B3" w:rsidP="00C31EDD">
      <w:pPr>
        <w:jc w:val="center"/>
        <w:rPr>
          <w:b/>
          <w:sz w:val="22"/>
          <w:szCs w:val="22"/>
        </w:rPr>
      </w:pPr>
    </w:p>
    <w:p w:rsidR="007275B3" w:rsidRDefault="007275B3" w:rsidP="00C31EDD">
      <w:pPr>
        <w:jc w:val="center"/>
        <w:rPr>
          <w:b/>
          <w:sz w:val="22"/>
          <w:szCs w:val="22"/>
        </w:rPr>
      </w:pPr>
    </w:p>
    <w:p w:rsidR="007275B3" w:rsidRDefault="007275B3" w:rsidP="00C31EDD">
      <w:pPr>
        <w:jc w:val="center"/>
        <w:rPr>
          <w:b/>
          <w:sz w:val="22"/>
          <w:szCs w:val="22"/>
        </w:rPr>
      </w:pPr>
    </w:p>
    <w:p w:rsidR="007275B3" w:rsidRDefault="007275B3"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7249F6" w:rsidRDefault="007249F6" w:rsidP="00C31EDD">
      <w:pPr>
        <w:jc w:val="center"/>
        <w:rPr>
          <w:b/>
          <w:sz w:val="22"/>
          <w:szCs w:val="22"/>
        </w:rPr>
      </w:pPr>
    </w:p>
    <w:p w:rsidR="007249F6" w:rsidRDefault="007249F6" w:rsidP="00C31EDD">
      <w:pPr>
        <w:jc w:val="center"/>
        <w:rPr>
          <w:b/>
          <w:sz w:val="22"/>
          <w:szCs w:val="22"/>
        </w:rPr>
      </w:pPr>
    </w:p>
    <w:p w:rsidR="007249F6" w:rsidRDefault="007249F6" w:rsidP="00C31EDD">
      <w:pPr>
        <w:jc w:val="center"/>
        <w:rPr>
          <w:b/>
          <w:sz w:val="22"/>
          <w:szCs w:val="22"/>
        </w:rPr>
      </w:pPr>
    </w:p>
    <w:p w:rsidR="007249F6" w:rsidRDefault="007249F6" w:rsidP="00C31EDD">
      <w:pPr>
        <w:jc w:val="center"/>
        <w:rPr>
          <w:b/>
          <w:sz w:val="22"/>
          <w:szCs w:val="22"/>
        </w:rPr>
      </w:pPr>
    </w:p>
    <w:p w:rsidR="007249F6" w:rsidRDefault="007249F6" w:rsidP="00C31EDD">
      <w:pPr>
        <w:jc w:val="center"/>
        <w:rPr>
          <w:b/>
          <w:sz w:val="22"/>
          <w:szCs w:val="22"/>
        </w:rPr>
      </w:pPr>
    </w:p>
    <w:p w:rsidR="007249F6" w:rsidRDefault="007249F6" w:rsidP="00C31EDD">
      <w:pPr>
        <w:jc w:val="center"/>
        <w:rPr>
          <w:b/>
          <w:sz w:val="22"/>
          <w:szCs w:val="22"/>
        </w:rPr>
      </w:pPr>
    </w:p>
    <w:p w:rsidR="007249F6" w:rsidRDefault="007249F6" w:rsidP="00C31EDD">
      <w:pPr>
        <w:jc w:val="center"/>
        <w:rPr>
          <w:b/>
          <w:sz w:val="22"/>
          <w:szCs w:val="22"/>
        </w:rPr>
      </w:pPr>
    </w:p>
    <w:p w:rsidR="007249F6" w:rsidRDefault="007249F6"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7275B3" w:rsidRDefault="007275B3" w:rsidP="00C31EDD">
      <w:pPr>
        <w:jc w:val="center"/>
        <w:rPr>
          <w:b/>
          <w:sz w:val="22"/>
          <w:szCs w:val="22"/>
        </w:rPr>
      </w:pPr>
    </w:p>
    <w:p w:rsidR="007275B3" w:rsidRPr="007275B3" w:rsidRDefault="007275B3" w:rsidP="00C31EDD">
      <w:pPr>
        <w:jc w:val="center"/>
        <w:rPr>
          <w:b/>
          <w:sz w:val="22"/>
          <w:szCs w:val="22"/>
        </w:rPr>
      </w:pPr>
    </w:p>
    <w:p w:rsidR="007275B3" w:rsidRDefault="007275B3" w:rsidP="003F234D">
      <w:pPr>
        <w:jc w:val="center"/>
        <w:rPr>
          <w:b/>
          <w:lang w:val="sr-Cyrl-CS"/>
        </w:rPr>
      </w:pPr>
    </w:p>
    <w:p w:rsidR="003F234D" w:rsidRDefault="003F234D" w:rsidP="003F234D">
      <w:pPr>
        <w:jc w:val="center"/>
        <w:rPr>
          <w:b/>
          <w:lang w:val="sr-Cyrl-CS"/>
        </w:rPr>
      </w:pPr>
      <w:r w:rsidRPr="00716CDB">
        <w:rPr>
          <w:b/>
          <w:lang w:val="sr-Cyrl-CS"/>
        </w:rPr>
        <w:t>УСЛОВИ ЗА УЧЕШЋЕ У ПОСТУПКУ ЈАВНЕ НАБАВКЕ ИЗ ЧЛАНА 75. И 76. ЗАКОНА И УПУТСТВО КАКО СЕ ДОКАЗУЈЕ ИЗСПУЊЕНОСТ ТИХ УСЛОВА</w:t>
      </w:r>
    </w:p>
    <w:p w:rsidR="007275B3" w:rsidRPr="00716CDB" w:rsidRDefault="007275B3" w:rsidP="003F234D">
      <w:pPr>
        <w:jc w:val="center"/>
        <w:rPr>
          <w:b/>
          <w:lang w:val="sr-Cyrl-CS"/>
        </w:rPr>
      </w:pPr>
    </w:p>
    <w:p w:rsidR="003F234D" w:rsidRDefault="003F234D" w:rsidP="003F234D">
      <w:pPr>
        <w:numPr>
          <w:ilvl w:val="0"/>
          <w:numId w:val="6"/>
        </w:numPr>
        <w:jc w:val="both"/>
        <w:rPr>
          <w:b/>
          <w:lang w:val="sr-Cyrl-CS"/>
        </w:rPr>
      </w:pPr>
      <w:r>
        <w:rPr>
          <w:b/>
          <w:lang w:val="sr-Cyrl-CS"/>
        </w:rPr>
        <w:t>УСЛОВИ ЗА УЧЕШЋЕ У ПОСТУПКУ ЈАВНЕ НАБАВКЕ ИЗ ЧЛАНА 75. И 76. ЗАКОНА</w:t>
      </w:r>
    </w:p>
    <w:p w:rsidR="003F234D" w:rsidRDefault="003F234D" w:rsidP="003F234D">
      <w:pPr>
        <w:numPr>
          <w:ilvl w:val="1"/>
          <w:numId w:val="6"/>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3F234D" w:rsidRDefault="003F234D" w:rsidP="003F234D">
      <w:pPr>
        <w:numPr>
          <w:ilvl w:val="0"/>
          <w:numId w:val="7"/>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3F234D" w:rsidRDefault="003F234D" w:rsidP="003F234D">
      <w:pPr>
        <w:numPr>
          <w:ilvl w:val="0"/>
          <w:numId w:val="7"/>
        </w:numPr>
        <w:jc w:val="both"/>
        <w:rPr>
          <w:lang w:val="sr-Cyrl-CS"/>
        </w:rPr>
      </w:pPr>
      <w:r>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Pr>
          <w:b/>
          <w:u w:val="single"/>
          <w:lang w:val="sr-Cyrl-CS"/>
        </w:rPr>
        <w:t>.</w:t>
      </w:r>
    </w:p>
    <w:p w:rsidR="003F234D" w:rsidRPr="00930779" w:rsidRDefault="003F234D" w:rsidP="003F234D">
      <w:pPr>
        <w:numPr>
          <w:ilvl w:val="0"/>
          <w:numId w:val="7"/>
        </w:numPr>
        <w:jc w:val="both"/>
        <w:rPr>
          <w:lang w:val="sr-Cyrl-CS"/>
        </w:rPr>
      </w:pPr>
      <w:r>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Pr>
          <w:b/>
          <w:u w:val="single"/>
          <w:lang w:val="sr-Cyrl-CS"/>
        </w:rPr>
        <w:t>.</w:t>
      </w:r>
    </w:p>
    <w:p w:rsidR="003F234D" w:rsidRPr="00153ED5" w:rsidRDefault="003F234D" w:rsidP="003F234D">
      <w:pPr>
        <w:numPr>
          <w:ilvl w:val="0"/>
          <w:numId w:val="7"/>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w:t>
      </w:r>
      <w:r w:rsidRPr="00D671F0">
        <w:rPr>
          <w:lang w:val="sr-Cyrl-CS"/>
        </w:rPr>
        <w:t xml:space="preserve">прописа о заштити на раду, запошљавању и условима рада, заштити животне средине, као и да гарантује да </w:t>
      </w:r>
      <w:r w:rsidRPr="00D671F0">
        <w:t>нема забрану обављања делатности која је на снази у време подношења понуде</w:t>
      </w:r>
      <w:r w:rsidRPr="00D671F0">
        <w:rPr>
          <w:lang w:val="sr-Cyrl-CS"/>
        </w:rPr>
        <w:t xml:space="preserve"> </w:t>
      </w:r>
      <w:r w:rsidRPr="00266BBD">
        <w:rPr>
          <w:b/>
          <w:u w:val="single"/>
          <w:lang w:val="sr-Cyrl-CS"/>
        </w:rPr>
        <w:t>(члан 75. став 2. Закона)</w:t>
      </w:r>
      <w:r>
        <w:rPr>
          <w:b/>
          <w:u w:val="single"/>
          <w:lang w:val="sr-Cyrl-CS"/>
        </w:rPr>
        <w:t>.</w:t>
      </w:r>
    </w:p>
    <w:p w:rsidR="009B7784" w:rsidRPr="003F234D" w:rsidRDefault="003F234D" w:rsidP="005C59CD">
      <w:pPr>
        <w:numPr>
          <w:ilvl w:val="1"/>
          <w:numId w:val="6"/>
        </w:numPr>
        <w:ind w:left="1260" w:hanging="540"/>
        <w:jc w:val="both"/>
        <w:rPr>
          <w:lang w:val="sr-Cyrl-CS"/>
        </w:rPr>
      </w:pPr>
      <w:r w:rsidRPr="003F4D08">
        <w:rPr>
          <w:lang w:val="sr-Cyrl-CS"/>
        </w:rPr>
        <w:t xml:space="preserve">Понуђач који учествује у поступку предметне јавне набавке, мора испунити </w:t>
      </w:r>
      <w:r w:rsidRPr="003F4D08">
        <w:rPr>
          <w:b/>
          <w:lang w:val="sr-Cyrl-CS"/>
        </w:rPr>
        <w:t xml:space="preserve">додатне услове </w:t>
      </w:r>
      <w:r w:rsidRPr="003F4D08">
        <w:rPr>
          <w:lang w:val="sr-Cyrl-CS"/>
        </w:rPr>
        <w:t>за учешће у поступку јавне набавке, дефинисане чланом 76. Закона, и то:</w:t>
      </w:r>
    </w:p>
    <w:p w:rsidR="009B7784" w:rsidRPr="00D914C5" w:rsidRDefault="00AA1FAE" w:rsidP="009B7784">
      <w:pPr>
        <w:pStyle w:val="ListParagraph"/>
        <w:numPr>
          <w:ilvl w:val="0"/>
          <w:numId w:val="8"/>
        </w:numPr>
        <w:contextualSpacing/>
        <w:jc w:val="both"/>
        <w:rPr>
          <w:b/>
          <w:lang w:val="sr-Cyrl-CS"/>
        </w:rPr>
      </w:pPr>
      <w:r>
        <w:rPr>
          <w:b/>
        </w:rPr>
        <w:t>Финансијски</w:t>
      </w:r>
      <w:r w:rsidR="009B7784" w:rsidRPr="00D914C5">
        <w:rPr>
          <w:b/>
          <w:lang w:val="sr-Cyrl-CS"/>
        </w:rPr>
        <w:t xml:space="preserve"> капацитет:</w:t>
      </w:r>
    </w:p>
    <w:p w:rsidR="00AA1FAE" w:rsidRDefault="009B7784" w:rsidP="007F20F0">
      <w:pPr>
        <w:ind w:left="1701" w:hanging="441"/>
        <w:jc w:val="both"/>
        <w:rPr>
          <w:sz w:val="23"/>
          <w:szCs w:val="23"/>
        </w:rPr>
      </w:pPr>
      <w:r>
        <w:rPr>
          <w:rStyle w:val="FontStyle52"/>
          <w:rFonts w:ascii="Times New Roman" w:hAnsi="Times New Roman"/>
          <w:szCs w:val="22"/>
          <w:lang w:val="sr-Cyrl-CS" w:eastAsia="sr-Cyrl-CS"/>
        </w:rPr>
        <w:t>Д</w:t>
      </w:r>
      <w:r w:rsidRPr="009B7784">
        <w:rPr>
          <w:rStyle w:val="FontStyle52"/>
          <w:rFonts w:ascii="Times New Roman" w:hAnsi="Times New Roman"/>
          <w:szCs w:val="22"/>
          <w:lang w:val="sr-Cyrl-CS" w:eastAsia="sr-Cyrl-CS"/>
        </w:rPr>
        <w:t>а је понуђач у претходн</w:t>
      </w:r>
      <w:r w:rsidR="00AA1FAE">
        <w:rPr>
          <w:rStyle w:val="FontStyle52"/>
          <w:rFonts w:ascii="Times New Roman" w:hAnsi="Times New Roman"/>
          <w:szCs w:val="22"/>
          <w:lang w:val="sr-Cyrl-CS" w:eastAsia="sr-Cyrl-CS"/>
        </w:rPr>
        <w:t>е</w:t>
      </w:r>
      <w:r w:rsidRPr="009B7784">
        <w:rPr>
          <w:rStyle w:val="FontStyle52"/>
          <w:rFonts w:ascii="Times New Roman" w:hAnsi="Times New Roman"/>
          <w:szCs w:val="22"/>
          <w:lang w:val="sr-Cyrl-CS" w:eastAsia="sr-Cyrl-CS"/>
        </w:rPr>
        <w:t xml:space="preserve"> </w:t>
      </w:r>
      <w:r w:rsidR="00AA1FAE">
        <w:rPr>
          <w:sz w:val="22"/>
          <w:szCs w:val="22"/>
        </w:rPr>
        <w:t>три</w:t>
      </w:r>
      <w:r w:rsidRPr="009B7784">
        <w:rPr>
          <w:sz w:val="22"/>
          <w:szCs w:val="22"/>
        </w:rPr>
        <w:t xml:space="preserve"> годин</w:t>
      </w:r>
      <w:r w:rsidR="00AA1FAE">
        <w:rPr>
          <w:sz w:val="22"/>
          <w:szCs w:val="22"/>
        </w:rPr>
        <w:t>е</w:t>
      </w:r>
      <w:r w:rsidRPr="009B7784">
        <w:rPr>
          <w:sz w:val="22"/>
          <w:szCs w:val="22"/>
        </w:rPr>
        <w:t xml:space="preserve"> (201</w:t>
      </w:r>
      <w:r w:rsidR="00AA1FAE">
        <w:rPr>
          <w:sz w:val="22"/>
          <w:szCs w:val="22"/>
        </w:rPr>
        <w:t>3</w:t>
      </w:r>
      <w:r w:rsidRPr="009B7784">
        <w:rPr>
          <w:sz w:val="22"/>
          <w:szCs w:val="22"/>
        </w:rPr>
        <w:t>/14</w:t>
      </w:r>
      <w:r>
        <w:rPr>
          <w:sz w:val="22"/>
          <w:szCs w:val="22"/>
        </w:rPr>
        <w:t>/15</w:t>
      </w:r>
      <w:r w:rsidRPr="009B7784">
        <w:rPr>
          <w:sz w:val="22"/>
          <w:szCs w:val="22"/>
        </w:rPr>
        <w:t xml:space="preserve">) </w:t>
      </w:r>
      <w:r w:rsidR="007F20F0">
        <w:rPr>
          <w:lang w:val="sr-Cyrl-CS"/>
        </w:rPr>
        <w:t xml:space="preserve">остварио </w:t>
      </w:r>
      <w:r w:rsidR="00AA1FAE">
        <w:rPr>
          <w:lang w:val="sr-Cyrl-CS"/>
        </w:rPr>
        <w:t xml:space="preserve">укупан пословни приход </w:t>
      </w:r>
      <w:r w:rsidR="00AA1FAE">
        <w:rPr>
          <w:sz w:val="23"/>
          <w:szCs w:val="23"/>
        </w:rPr>
        <w:t>од</w:t>
      </w:r>
    </w:p>
    <w:p w:rsidR="009B7784" w:rsidRDefault="00AA1FAE" w:rsidP="00AA1FAE">
      <w:pPr>
        <w:ind w:left="1701" w:hanging="441"/>
        <w:jc w:val="both"/>
      </w:pPr>
      <w:r w:rsidRPr="00AA1FAE">
        <w:t>најмање 3.500.000,</w:t>
      </w:r>
      <w:r>
        <w:t>00</w:t>
      </w:r>
      <w:r w:rsidRPr="00AA1FAE">
        <w:t xml:space="preserve"> динара</w:t>
      </w:r>
      <w:r>
        <w:rPr>
          <w:sz w:val="23"/>
          <w:szCs w:val="23"/>
        </w:rPr>
        <w:t xml:space="preserve"> </w:t>
      </w:r>
      <w:r w:rsidRPr="00AA1FAE">
        <w:t>без пдв-а</w:t>
      </w:r>
      <w:r w:rsidR="009B7784" w:rsidRPr="009B7784">
        <w:t>.</w:t>
      </w:r>
    </w:p>
    <w:p w:rsidR="009B7784" w:rsidRPr="00C47100" w:rsidRDefault="009B7784" w:rsidP="00C47100">
      <w:pPr>
        <w:pStyle w:val="ListParagraph"/>
        <w:numPr>
          <w:ilvl w:val="0"/>
          <w:numId w:val="8"/>
        </w:numPr>
        <w:tabs>
          <w:tab w:val="left" w:pos="1418"/>
        </w:tabs>
        <w:contextualSpacing/>
        <w:jc w:val="both"/>
        <w:rPr>
          <w:b/>
        </w:rPr>
      </w:pPr>
      <w:r w:rsidRPr="00C47100">
        <w:rPr>
          <w:b/>
          <w:lang w:val="sr-Cyrl-CS"/>
        </w:rPr>
        <w:t>Кадровски капацитет:</w:t>
      </w:r>
    </w:p>
    <w:p w:rsidR="00223C26" w:rsidRDefault="00AA1FAE" w:rsidP="00C47100">
      <w:pPr>
        <w:tabs>
          <w:tab w:val="left" w:pos="1843"/>
        </w:tabs>
        <w:ind w:left="1260" w:hanging="90"/>
        <w:jc w:val="both"/>
      </w:pPr>
      <w:r>
        <w:t xml:space="preserve"> Понуђач мора да има </w:t>
      </w:r>
      <w:r w:rsidR="00223C26">
        <w:t>минимум ангажоване:</w:t>
      </w:r>
    </w:p>
    <w:p w:rsidR="00223C26" w:rsidRPr="00223C26" w:rsidRDefault="00223C26" w:rsidP="00223C26">
      <w:pPr>
        <w:pStyle w:val="ListParagraph"/>
        <w:numPr>
          <w:ilvl w:val="0"/>
          <w:numId w:val="21"/>
        </w:numPr>
        <w:tabs>
          <w:tab w:val="left" w:pos="1843"/>
        </w:tabs>
        <w:jc w:val="both"/>
        <w:rPr>
          <w:lang w:val="sr-Cyrl-CS"/>
        </w:rPr>
      </w:pPr>
      <w:r>
        <w:t>1</w:t>
      </w:r>
      <w:r w:rsidR="00AA1FAE">
        <w:t xml:space="preserve"> дипломиран</w:t>
      </w:r>
      <w:r>
        <w:t>и</w:t>
      </w:r>
      <w:r w:rsidR="00AA1FAE">
        <w:t xml:space="preserve"> грађевинск</w:t>
      </w:r>
      <w:r>
        <w:t>и</w:t>
      </w:r>
      <w:r w:rsidR="00AA1FAE">
        <w:t xml:space="preserve"> инжење</w:t>
      </w:r>
      <w:r>
        <w:t>р,</w:t>
      </w:r>
    </w:p>
    <w:p w:rsidR="00223C26" w:rsidRPr="00223C26" w:rsidRDefault="00223C26" w:rsidP="00223C26">
      <w:pPr>
        <w:pStyle w:val="ListParagraph"/>
        <w:numPr>
          <w:ilvl w:val="0"/>
          <w:numId w:val="21"/>
        </w:numPr>
        <w:tabs>
          <w:tab w:val="left" w:pos="1843"/>
        </w:tabs>
        <w:jc w:val="both"/>
        <w:rPr>
          <w:lang w:val="sr-Cyrl-CS"/>
        </w:rPr>
      </w:pPr>
      <w:r>
        <w:t>1 дипломирани електро инжењер,</w:t>
      </w:r>
    </w:p>
    <w:p w:rsidR="009B7784" w:rsidRPr="00223C26" w:rsidRDefault="00223C26" w:rsidP="00223C26">
      <w:pPr>
        <w:pStyle w:val="ListParagraph"/>
        <w:numPr>
          <w:ilvl w:val="0"/>
          <w:numId w:val="21"/>
        </w:numPr>
        <w:tabs>
          <w:tab w:val="left" w:pos="1843"/>
        </w:tabs>
        <w:jc w:val="both"/>
        <w:rPr>
          <w:lang w:val="sr-Cyrl-CS"/>
        </w:rPr>
      </w:pPr>
      <w:r>
        <w:t>1 дипломирани машински инжењер</w:t>
      </w:r>
      <w:r w:rsidR="009B7784" w:rsidRPr="007F672E">
        <w:t>.</w:t>
      </w:r>
    </w:p>
    <w:p w:rsidR="009B7784" w:rsidRPr="00973DC4" w:rsidRDefault="009B7784" w:rsidP="009B7784">
      <w:pPr>
        <w:pStyle w:val="ListParagraph"/>
        <w:tabs>
          <w:tab w:val="left" w:pos="9456"/>
        </w:tabs>
        <w:ind w:left="1800"/>
        <w:rPr>
          <w:b/>
        </w:rPr>
      </w:pPr>
    </w:p>
    <w:p w:rsidR="009B7784" w:rsidRPr="00973DC4" w:rsidRDefault="009B7784" w:rsidP="009B7784">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9B7784" w:rsidRDefault="009B7784" w:rsidP="009B7784">
      <w:pPr>
        <w:tabs>
          <w:tab w:val="left" w:pos="1843"/>
        </w:tabs>
        <w:ind w:left="1170" w:hanging="630"/>
        <w:jc w:val="both"/>
        <w:rPr>
          <w:lang w:val="sr-Cyrl-CS"/>
        </w:rPr>
      </w:pPr>
      <w:r w:rsidRPr="00973DC4">
        <w:rPr>
          <w:b/>
          <w:lang w:val="sr-Cyrl-CS"/>
        </w:rPr>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CF4D54" w:rsidRPr="00EE28A2" w:rsidRDefault="00CF4D54" w:rsidP="00CF4D54">
      <w:pPr>
        <w:numPr>
          <w:ilvl w:val="0"/>
          <w:numId w:val="6"/>
        </w:numPr>
        <w:jc w:val="both"/>
        <w:rPr>
          <w:b/>
          <w:lang w:val="sr-Cyrl-CS"/>
        </w:rPr>
      </w:pPr>
      <w:r>
        <w:rPr>
          <w:b/>
          <w:lang w:val="sr-Cyrl-CS"/>
        </w:rPr>
        <w:t>УПУТСТВО</w:t>
      </w:r>
      <w:r w:rsidRPr="00EE28A2">
        <w:rPr>
          <w:b/>
          <w:lang w:val="sr-Cyrl-CS"/>
        </w:rPr>
        <w:t xml:space="preserve"> </w:t>
      </w:r>
      <w:r>
        <w:rPr>
          <w:b/>
          <w:lang w:val="sr-Cyrl-CS"/>
        </w:rPr>
        <w:t>К</w:t>
      </w:r>
      <w:r w:rsidRPr="00EE28A2">
        <w:rPr>
          <w:b/>
          <w:lang w:val="sr-Cyrl-CS"/>
        </w:rPr>
        <w:t>А</w:t>
      </w:r>
      <w:r>
        <w:rPr>
          <w:b/>
          <w:lang w:val="sr-Cyrl-CS"/>
        </w:rPr>
        <w:t>КО</w:t>
      </w:r>
      <w:r w:rsidRPr="00EE28A2">
        <w:rPr>
          <w:b/>
          <w:lang w:val="sr-Cyrl-CS"/>
        </w:rPr>
        <w:t xml:space="preserve"> </w:t>
      </w:r>
      <w:r>
        <w:rPr>
          <w:b/>
          <w:lang w:val="sr-Cyrl-CS"/>
        </w:rPr>
        <w:t>СЕ</w:t>
      </w:r>
      <w:r w:rsidRPr="00EE28A2">
        <w:rPr>
          <w:b/>
          <w:lang w:val="sr-Cyrl-CS"/>
        </w:rPr>
        <w:t xml:space="preserve"> </w:t>
      </w:r>
      <w:r>
        <w:rPr>
          <w:b/>
          <w:lang w:val="sr-Cyrl-CS"/>
        </w:rPr>
        <w:t>ДОК</w:t>
      </w:r>
      <w:r w:rsidRPr="00EE28A2">
        <w:rPr>
          <w:b/>
          <w:lang w:val="sr-Cyrl-CS"/>
        </w:rPr>
        <w:t>А</w:t>
      </w:r>
      <w:r>
        <w:rPr>
          <w:b/>
          <w:lang w:val="sr-Cyrl-CS"/>
        </w:rPr>
        <w:t>ЗУЈЕ</w:t>
      </w:r>
      <w:r w:rsidRPr="00EE28A2">
        <w:rPr>
          <w:b/>
          <w:lang w:val="sr-Cyrl-CS"/>
        </w:rPr>
        <w:t xml:space="preserve"> </w:t>
      </w:r>
      <w:r>
        <w:rPr>
          <w:b/>
          <w:lang w:val="sr-Cyrl-CS"/>
        </w:rPr>
        <w:t>ИСПУ</w:t>
      </w:r>
      <w:r w:rsidRPr="00EE28A2">
        <w:rPr>
          <w:b/>
          <w:lang w:val="sr-Cyrl-CS"/>
        </w:rPr>
        <w:t>Њ</w:t>
      </w:r>
      <w:r>
        <w:rPr>
          <w:b/>
          <w:lang w:val="sr-Cyrl-CS"/>
        </w:rPr>
        <w:t>ЕНОСТ</w:t>
      </w:r>
      <w:r w:rsidRPr="00EE28A2">
        <w:rPr>
          <w:b/>
          <w:lang w:val="sr-Cyrl-CS"/>
        </w:rPr>
        <w:t xml:space="preserve"> </w:t>
      </w:r>
      <w:r>
        <w:rPr>
          <w:b/>
          <w:lang w:val="sr-Cyrl-CS"/>
        </w:rPr>
        <w:t>УСЛОВ</w:t>
      </w:r>
      <w:r w:rsidRPr="00EE28A2">
        <w:rPr>
          <w:b/>
          <w:lang w:val="sr-Cyrl-CS"/>
        </w:rPr>
        <w:t>А</w:t>
      </w:r>
    </w:p>
    <w:p w:rsidR="00CF4D54" w:rsidRPr="00380EB0" w:rsidRDefault="00CF4D54" w:rsidP="00CF4D54">
      <w:pPr>
        <w:numPr>
          <w:ilvl w:val="0"/>
          <w:numId w:val="12"/>
        </w:numPr>
        <w:tabs>
          <w:tab w:val="left" w:pos="1134"/>
        </w:tabs>
        <w:ind w:left="1134" w:hanging="414"/>
        <w:jc w:val="both"/>
        <w:rPr>
          <w:b/>
          <w:lang w:val="sr-Cyrl-CS"/>
        </w:rPr>
      </w:pPr>
      <w:r>
        <w:rPr>
          <w:lang w:val="sr-Cyrl-CS"/>
        </w:rPr>
        <w:t>Услов</w:t>
      </w:r>
      <w:r w:rsidRPr="00380EB0">
        <w:rPr>
          <w:lang w:val="sr-Cyrl-CS"/>
        </w:rPr>
        <w:t xml:space="preserve"> </w:t>
      </w:r>
      <w:r>
        <w:rPr>
          <w:lang w:val="sr-Cyrl-CS"/>
        </w:rPr>
        <w:t>из</w:t>
      </w:r>
      <w:r w:rsidRPr="00380EB0">
        <w:rPr>
          <w:lang w:val="sr-Cyrl-CS"/>
        </w:rPr>
        <w:t xml:space="preserve"> </w:t>
      </w:r>
      <w:r>
        <w:rPr>
          <w:lang w:val="sr-Cyrl-CS"/>
        </w:rPr>
        <w:t>члан</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sidRPr="00380EB0">
        <w:rPr>
          <w:lang w:val="sr-Cyrl-CS"/>
        </w:rPr>
        <w:t xml:space="preserve"> </w:t>
      </w:r>
      <w:r>
        <w:rPr>
          <w:lang w:val="sr-Cyrl-CS"/>
        </w:rPr>
        <w:t>извод</w:t>
      </w:r>
      <w:r w:rsidRPr="00380EB0">
        <w:rPr>
          <w:lang w:val="sr-Cyrl-CS"/>
        </w:rPr>
        <w:t xml:space="preserve"> </w:t>
      </w:r>
      <w:r>
        <w:rPr>
          <w:lang w:val="sr-Cyrl-CS"/>
        </w:rPr>
        <w:t>из</w:t>
      </w:r>
      <w:r w:rsidRPr="00380EB0">
        <w:rPr>
          <w:lang w:val="sr-Cyrl-CS"/>
        </w:rPr>
        <w:t xml:space="preserve"> </w:t>
      </w:r>
      <w:r>
        <w:rPr>
          <w:lang w:val="sr-Cyrl-CS"/>
        </w:rPr>
        <w:t>регистра</w:t>
      </w:r>
      <w:r w:rsidRPr="00380EB0">
        <w:rPr>
          <w:lang w:val="sr-Cyrl-CS"/>
        </w:rPr>
        <w:t xml:space="preserve"> А</w:t>
      </w:r>
      <w:r>
        <w:rPr>
          <w:lang w:val="sr-Cyrl-CS"/>
        </w:rPr>
        <w:t>генције</w:t>
      </w:r>
      <w:r w:rsidRPr="00380EB0">
        <w:rPr>
          <w:lang w:val="sr-Cyrl-CS"/>
        </w:rPr>
        <w:t xml:space="preserve"> </w:t>
      </w:r>
      <w:r>
        <w:rPr>
          <w:lang w:val="sr-Cyrl-CS"/>
        </w:rPr>
        <w:t>за</w:t>
      </w:r>
      <w:r w:rsidRPr="00380EB0">
        <w:rPr>
          <w:lang w:val="sr-Cyrl-CS"/>
        </w:rPr>
        <w:t xml:space="preserve"> </w:t>
      </w:r>
      <w:r>
        <w:rPr>
          <w:lang w:val="sr-Cyrl-CS"/>
        </w:rPr>
        <w:t>привредне</w:t>
      </w:r>
      <w:r w:rsidRPr="00380EB0">
        <w:rPr>
          <w:lang w:val="sr-Cyrl-CS"/>
        </w:rPr>
        <w:t xml:space="preserve"> </w:t>
      </w:r>
      <w:r>
        <w:rPr>
          <w:lang w:val="sr-Cyrl-CS"/>
        </w:rPr>
        <w:t>регистре</w:t>
      </w:r>
      <w:r w:rsidRPr="00380EB0">
        <w:rPr>
          <w:lang w:val="sr-Cyrl-CS"/>
        </w:rPr>
        <w:t xml:space="preserve">, </w:t>
      </w:r>
      <w:r>
        <w:rPr>
          <w:lang w:val="sr-Cyrl-CS"/>
        </w:rPr>
        <w:t>односно</w:t>
      </w:r>
      <w:r w:rsidRPr="00380EB0">
        <w:rPr>
          <w:lang w:val="sr-Cyrl-CS"/>
        </w:rPr>
        <w:t xml:space="preserve"> </w:t>
      </w:r>
      <w:r>
        <w:rPr>
          <w:lang w:val="sr-Cyrl-CS"/>
        </w:rPr>
        <w:t>извод</w:t>
      </w:r>
      <w:r w:rsidRPr="00380EB0">
        <w:rPr>
          <w:lang w:val="sr-Cyrl-CS"/>
        </w:rPr>
        <w:t xml:space="preserve"> </w:t>
      </w:r>
      <w:r>
        <w:rPr>
          <w:lang w:val="sr-Cyrl-CS"/>
        </w:rPr>
        <w:t>из</w:t>
      </w:r>
      <w:r w:rsidRPr="00380EB0">
        <w:rPr>
          <w:lang w:val="sr-Cyrl-CS"/>
        </w:rPr>
        <w:t xml:space="preserve"> </w:t>
      </w:r>
      <w:r>
        <w:rPr>
          <w:lang w:val="sr-Cyrl-CS"/>
        </w:rPr>
        <w:t>Привредног</w:t>
      </w:r>
      <w:r w:rsidRPr="00380EB0">
        <w:rPr>
          <w:lang w:val="sr-Cyrl-CS"/>
        </w:rPr>
        <w:t xml:space="preserve"> </w:t>
      </w:r>
      <w:r>
        <w:rPr>
          <w:lang w:val="sr-Cyrl-CS"/>
        </w:rPr>
        <w:t>суда</w:t>
      </w:r>
      <w:r w:rsidRPr="00380EB0">
        <w:rPr>
          <w:lang w:val="sr-Cyrl-CS"/>
        </w:rPr>
        <w:t>.</w:t>
      </w:r>
    </w:p>
    <w:p w:rsidR="00CF4D54" w:rsidRPr="00380EB0" w:rsidRDefault="00CF4D54" w:rsidP="00CF4D54">
      <w:pPr>
        <w:numPr>
          <w:ilvl w:val="0"/>
          <w:numId w:val="12"/>
        </w:numPr>
        <w:tabs>
          <w:tab w:val="left" w:pos="1134"/>
        </w:tabs>
        <w:ind w:left="1134" w:hanging="414"/>
        <w:jc w:val="both"/>
        <w:rPr>
          <w:b/>
          <w:lang w:val="sr-Cyrl-CS"/>
        </w:rPr>
      </w:pPr>
      <w:r>
        <w:rPr>
          <w:lang w:val="sr-Cyrl-CS"/>
        </w:rPr>
        <w:t>Услов</w:t>
      </w:r>
      <w:r w:rsidRPr="00380EB0">
        <w:rPr>
          <w:lang w:val="sr-Cyrl-CS"/>
        </w:rPr>
        <w:t xml:space="preserve"> </w:t>
      </w:r>
      <w:r>
        <w:rPr>
          <w:lang w:val="sr-Cyrl-CS"/>
        </w:rPr>
        <w:t>из</w:t>
      </w:r>
      <w:r w:rsidRPr="00380EB0">
        <w:rPr>
          <w:lang w:val="sr-Cyrl-CS"/>
        </w:rPr>
        <w:t xml:space="preserve"> </w:t>
      </w:r>
      <w:r>
        <w:rPr>
          <w:lang w:val="sr-Cyrl-CS"/>
        </w:rPr>
        <w:t>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Pr="00380EB0">
        <w:rPr>
          <w:b/>
          <w:lang w:val="sr-Cyrl-CS"/>
        </w:rPr>
        <w:t xml:space="preserve"> </w:t>
      </w:r>
      <w:r>
        <w:rPr>
          <w:u w:val="single"/>
          <w:lang w:val="sr-Cyrl-CS"/>
        </w:rPr>
        <w:t>Правна</w:t>
      </w:r>
      <w:r w:rsidRPr="00380EB0">
        <w:rPr>
          <w:u w:val="single"/>
          <w:lang w:val="sr-Cyrl-CS"/>
        </w:rPr>
        <w:t xml:space="preserve"> </w:t>
      </w:r>
      <w:r>
        <w:rPr>
          <w:u w:val="single"/>
          <w:lang w:val="sr-Cyrl-CS"/>
        </w:rPr>
        <w:t>лица</w:t>
      </w:r>
      <w:r w:rsidRPr="00380EB0">
        <w:rPr>
          <w:u w:val="single"/>
          <w:lang w:val="sr-Cyrl-CS"/>
        </w:rPr>
        <w:t xml:space="preserve">: </w:t>
      </w:r>
      <w:r w:rsidRPr="00380EB0">
        <w:rPr>
          <w:lang w:val="sr-Cyrl-CS"/>
        </w:rPr>
        <w:t xml:space="preserve">1) </w:t>
      </w:r>
      <w:r>
        <w:rPr>
          <w:lang w:val="sr-Cyrl-CS"/>
        </w:rPr>
        <w:t>Извод</w:t>
      </w:r>
      <w:r w:rsidRPr="00380EB0">
        <w:rPr>
          <w:lang w:val="sr-Cyrl-CS"/>
        </w:rPr>
        <w:t xml:space="preserve"> </w:t>
      </w:r>
      <w:r>
        <w:rPr>
          <w:lang w:val="sr-Cyrl-CS"/>
        </w:rPr>
        <w:t>из</w:t>
      </w:r>
      <w:r w:rsidRPr="00380EB0">
        <w:rPr>
          <w:lang w:val="sr-Cyrl-CS"/>
        </w:rPr>
        <w:t xml:space="preserve"> </w:t>
      </w:r>
      <w:r>
        <w:rPr>
          <w:lang w:val="sr-Cyrl-CS"/>
        </w:rPr>
        <w:t>казнене</w:t>
      </w:r>
      <w:r w:rsidRPr="00380EB0">
        <w:rPr>
          <w:lang w:val="sr-Cyrl-CS"/>
        </w:rPr>
        <w:t xml:space="preserve"> </w:t>
      </w:r>
      <w:r>
        <w:rPr>
          <w:lang w:val="sr-Cyrl-CS"/>
        </w:rPr>
        <w:t>евиденције</w:t>
      </w:r>
      <w:r w:rsidRPr="00380EB0">
        <w:rPr>
          <w:lang w:val="sr-Cyrl-CS"/>
        </w:rPr>
        <w:t xml:space="preserve">, </w:t>
      </w:r>
      <w:r>
        <w:rPr>
          <w:lang w:val="sr-Cyrl-CS"/>
        </w:rPr>
        <w:t>односно</w:t>
      </w:r>
      <w:r w:rsidRPr="00380EB0">
        <w:rPr>
          <w:lang w:val="sr-Cyrl-CS"/>
        </w:rPr>
        <w:t xml:space="preserve"> </w:t>
      </w:r>
      <w:r>
        <w:rPr>
          <w:lang w:val="sr-Cyrl-CS"/>
        </w:rPr>
        <w:t>увере</w:t>
      </w:r>
      <w:r w:rsidRPr="00380EB0">
        <w:rPr>
          <w:lang w:val="sr-Cyrl-CS"/>
        </w:rPr>
        <w:t>њ</w:t>
      </w:r>
      <w:r>
        <w:rPr>
          <w:lang w:val="sr-Cyrl-CS"/>
        </w:rPr>
        <w:t>е</w:t>
      </w:r>
      <w:r w:rsidRPr="00380EB0">
        <w:rPr>
          <w:lang w:val="sr-Cyrl-CS"/>
        </w:rPr>
        <w:t xml:space="preserve"> </w:t>
      </w:r>
      <w:r>
        <w:rPr>
          <w:lang w:val="sr-Cyrl-CS"/>
        </w:rPr>
        <w:t>основног</w:t>
      </w:r>
      <w:r w:rsidRPr="00380EB0">
        <w:rPr>
          <w:lang w:val="sr-Cyrl-CS"/>
        </w:rPr>
        <w:t xml:space="preserve"> </w:t>
      </w:r>
      <w:r>
        <w:rPr>
          <w:lang w:val="sr-Cyrl-CS"/>
        </w:rPr>
        <w:t>суда</w:t>
      </w:r>
      <w:r w:rsidRPr="00380EB0">
        <w:rPr>
          <w:lang w:val="sr-Cyrl-CS"/>
        </w:rPr>
        <w:t xml:space="preserve"> </w:t>
      </w:r>
      <w:r>
        <w:rPr>
          <w:lang w:val="sr-Cyrl-CS"/>
        </w:rPr>
        <w:t>на</w:t>
      </w:r>
      <w:r w:rsidRPr="00380EB0">
        <w:rPr>
          <w:lang w:val="sr-Cyrl-CS"/>
        </w:rPr>
        <w:t xml:space="preserve"> </w:t>
      </w:r>
      <w:r>
        <w:rPr>
          <w:lang w:val="sr-Cyrl-CS"/>
        </w:rPr>
        <w:t>чијем</w:t>
      </w:r>
      <w:r w:rsidRPr="00380EB0">
        <w:rPr>
          <w:lang w:val="sr-Cyrl-CS"/>
        </w:rPr>
        <w:t xml:space="preserve"> </w:t>
      </w:r>
      <w:r>
        <w:rPr>
          <w:lang w:val="sr-Cyrl-CS"/>
        </w:rPr>
        <w:t>подручју</w:t>
      </w:r>
      <w:r w:rsidRPr="00380EB0">
        <w:rPr>
          <w:lang w:val="sr-Cyrl-CS"/>
        </w:rPr>
        <w:t xml:space="preserve"> </w:t>
      </w:r>
      <w:r>
        <w:rPr>
          <w:lang w:val="sr-Cyrl-CS"/>
        </w:rPr>
        <w:t>се</w:t>
      </w:r>
      <w:r w:rsidRPr="00380EB0">
        <w:rPr>
          <w:lang w:val="sr-Cyrl-CS"/>
        </w:rPr>
        <w:t xml:space="preserve"> </w:t>
      </w:r>
      <w:r>
        <w:rPr>
          <w:lang w:val="sr-Cyrl-CS"/>
        </w:rPr>
        <w:t>налази</w:t>
      </w:r>
      <w:r w:rsidRPr="00380EB0">
        <w:rPr>
          <w:lang w:val="sr-Cyrl-CS"/>
        </w:rPr>
        <w:t xml:space="preserve"> </w:t>
      </w:r>
      <w:r>
        <w:rPr>
          <w:lang w:val="sr-Cyrl-CS"/>
        </w:rPr>
        <w:t>седиште</w:t>
      </w:r>
      <w:r w:rsidRPr="00380EB0">
        <w:rPr>
          <w:lang w:val="sr-Cyrl-CS"/>
        </w:rPr>
        <w:t xml:space="preserve"> </w:t>
      </w:r>
      <w:r>
        <w:rPr>
          <w:lang w:val="sr-Cyrl-CS"/>
        </w:rPr>
        <w:t>домаћег</w:t>
      </w:r>
      <w:r w:rsidRPr="00380EB0">
        <w:rPr>
          <w:lang w:val="sr-Cyrl-CS"/>
        </w:rPr>
        <w:t xml:space="preserve"> </w:t>
      </w:r>
      <w:r>
        <w:rPr>
          <w:lang w:val="sr-Cyrl-CS"/>
        </w:rPr>
        <w:t>правног</w:t>
      </w:r>
      <w:r w:rsidRPr="00380EB0">
        <w:rPr>
          <w:lang w:val="sr-Cyrl-CS"/>
        </w:rPr>
        <w:t xml:space="preserve"> </w:t>
      </w:r>
      <w:r>
        <w:rPr>
          <w:lang w:val="sr-Cyrl-CS"/>
        </w:rPr>
        <w:t>лица</w:t>
      </w:r>
      <w:r w:rsidRPr="00380EB0">
        <w:rPr>
          <w:lang w:val="sr-Cyrl-CS"/>
        </w:rPr>
        <w:t xml:space="preserve">, </w:t>
      </w:r>
      <w:r>
        <w:rPr>
          <w:lang w:val="sr-Cyrl-CS"/>
        </w:rPr>
        <w:t>односно</w:t>
      </w:r>
      <w:r w:rsidRPr="00380EB0">
        <w:rPr>
          <w:lang w:val="sr-Cyrl-CS"/>
        </w:rPr>
        <w:t xml:space="preserve"> </w:t>
      </w:r>
      <w:r>
        <w:rPr>
          <w:lang w:val="sr-Cyrl-CS"/>
        </w:rPr>
        <w:t>седиште</w:t>
      </w:r>
      <w:r w:rsidRPr="00380EB0">
        <w:rPr>
          <w:lang w:val="sr-Cyrl-CS"/>
        </w:rPr>
        <w:t xml:space="preserve"> </w:t>
      </w:r>
      <w:r>
        <w:rPr>
          <w:lang w:val="sr-Cyrl-CS"/>
        </w:rPr>
        <w:t>представништва</w:t>
      </w:r>
      <w:r w:rsidRPr="00380EB0">
        <w:rPr>
          <w:lang w:val="sr-Cyrl-CS"/>
        </w:rPr>
        <w:t xml:space="preserve"> </w:t>
      </w:r>
      <w:r>
        <w:rPr>
          <w:lang w:val="sr-Cyrl-CS"/>
        </w:rPr>
        <w:t>или</w:t>
      </w:r>
      <w:r w:rsidRPr="00380EB0">
        <w:rPr>
          <w:lang w:val="sr-Cyrl-CS"/>
        </w:rPr>
        <w:t xml:space="preserve"> </w:t>
      </w:r>
      <w:r>
        <w:rPr>
          <w:lang w:val="sr-Cyrl-CS"/>
        </w:rPr>
        <w:t>огранка</w:t>
      </w:r>
      <w:r w:rsidRPr="00380EB0">
        <w:rPr>
          <w:lang w:val="sr-Cyrl-CS"/>
        </w:rPr>
        <w:t xml:space="preserve"> </w:t>
      </w:r>
      <w:r>
        <w:rPr>
          <w:lang w:val="sr-Cyrl-CS"/>
        </w:rPr>
        <w:t>страног</w:t>
      </w:r>
      <w:r w:rsidRPr="00380EB0">
        <w:rPr>
          <w:lang w:val="sr-Cyrl-CS"/>
        </w:rPr>
        <w:t xml:space="preserve"> </w:t>
      </w:r>
      <w:r>
        <w:rPr>
          <w:lang w:val="sr-Cyrl-CS"/>
        </w:rPr>
        <w:t>правног</w:t>
      </w:r>
      <w:r w:rsidRPr="00380EB0">
        <w:rPr>
          <w:lang w:val="sr-Cyrl-CS"/>
        </w:rPr>
        <w:t xml:space="preserve"> </w:t>
      </w:r>
      <w:r>
        <w:rPr>
          <w:lang w:val="sr-Cyrl-CS"/>
        </w:rPr>
        <w:t>лица</w:t>
      </w:r>
      <w:r w:rsidRPr="00380EB0">
        <w:rPr>
          <w:lang w:val="sr-Cyrl-CS"/>
        </w:rPr>
        <w:t xml:space="preserve">, </w:t>
      </w:r>
      <w:r>
        <w:rPr>
          <w:lang w:val="sr-Cyrl-CS"/>
        </w:rPr>
        <w:t>којим</w:t>
      </w:r>
      <w:r w:rsidRPr="00380EB0">
        <w:rPr>
          <w:lang w:val="sr-Cyrl-CS"/>
        </w:rPr>
        <w:t xml:space="preserve"> </w:t>
      </w:r>
      <w:r>
        <w:rPr>
          <w:lang w:val="sr-Cyrl-CS"/>
        </w:rPr>
        <w:t>се</w:t>
      </w:r>
      <w:r w:rsidRPr="00380EB0">
        <w:rPr>
          <w:lang w:val="sr-Cyrl-CS"/>
        </w:rPr>
        <w:t xml:space="preserve"> </w:t>
      </w:r>
      <w:r>
        <w:rPr>
          <w:lang w:val="sr-Cyrl-CS"/>
        </w:rPr>
        <w:t>потврђује</w:t>
      </w:r>
      <w:r w:rsidRPr="00380EB0">
        <w:rPr>
          <w:lang w:val="sr-Cyrl-CS"/>
        </w:rPr>
        <w:t xml:space="preserve"> </w:t>
      </w:r>
      <w:r>
        <w:rPr>
          <w:lang w:val="sr-Cyrl-CS"/>
        </w:rPr>
        <w:t>да</w:t>
      </w:r>
      <w:r w:rsidRPr="00380EB0">
        <w:rPr>
          <w:lang w:val="sr-Cyrl-CS"/>
        </w:rPr>
        <w:t xml:space="preserve"> </w:t>
      </w:r>
      <w:r>
        <w:rPr>
          <w:lang w:val="sr-Cyrl-CS"/>
        </w:rPr>
        <w:t>правно</w:t>
      </w:r>
      <w:r w:rsidRPr="00380EB0">
        <w:rPr>
          <w:lang w:val="sr-Cyrl-CS"/>
        </w:rPr>
        <w:t xml:space="preserve"> </w:t>
      </w:r>
      <w:r>
        <w:rPr>
          <w:lang w:val="sr-Cyrl-CS"/>
        </w:rPr>
        <w:t>лице</w:t>
      </w:r>
      <w:r w:rsidRPr="00380EB0">
        <w:rPr>
          <w:lang w:val="sr-Cyrl-CS"/>
        </w:rPr>
        <w:t xml:space="preserve"> </w:t>
      </w:r>
      <w:r>
        <w:rPr>
          <w:lang w:val="sr-Cyrl-CS"/>
        </w:rPr>
        <w:t>није</w:t>
      </w:r>
      <w:r w:rsidRPr="00380EB0">
        <w:rPr>
          <w:lang w:val="sr-Cyrl-CS"/>
        </w:rPr>
        <w:t xml:space="preserve"> </w:t>
      </w:r>
      <w:r>
        <w:rPr>
          <w:lang w:val="sr-Cyrl-CS"/>
        </w:rPr>
        <w:t>осуђивано</w:t>
      </w:r>
      <w:r w:rsidRPr="00380EB0">
        <w:rPr>
          <w:lang w:val="sr-Cyrl-CS"/>
        </w:rPr>
        <w:t xml:space="preserve"> </w:t>
      </w:r>
      <w:r>
        <w:rPr>
          <w:lang w:val="sr-Cyrl-CS"/>
        </w:rPr>
        <w:t>за</w:t>
      </w:r>
      <w:r w:rsidRPr="00380EB0">
        <w:rPr>
          <w:lang w:val="sr-Cyrl-CS"/>
        </w:rPr>
        <w:t xml:space="preserve"> </w:t>
      </w:r>
      <w:r>
        <w:rPr>
          <w:lang w:val="sr-Cyrl-CS"/>
        </w:rPr>
        <w:t>кривична</w:t>
      </w:r>
      <w:r w:rsidRPr="00380EB0">
        <w:rPr>
          <w:lang w:val="sr-Cyrl-CS"/>
        </w:rPr>
        <w:t xml:space="preserve"> </w:t>
      </w:r>
      <w:r>
        <w:rPr>
          <w:lang w:val="sr-Cyrl-CS"/>
        </w:rPr>
        <w:t>дела</w:t>
      </w:r>
      <w:r w:rsidRPr="00380EB0">
        <w:rPr>
          <w:lang w:val="sr-Cyrl-CS"/>
        </w:rPr>
        <w:t xml:space="preserve"> </w:t>
      </w:r>
      <w:r>
        <w:rPr>
          <w:lang w:val="sr-Cyrl-CS"/>
        </w:rPr>
        <w:t>против</w:t>
      </w:r>
      <w:r w:rsidRPr="00380EB0">
        <w:rPr>
          <w:lang w:val="sr-Cyrl-CS"/>
        </w:rPr>
        <w:t xml:space="preserve"> </w:t>
      </w:r>
      <w:r>
        <w:rPr>
          <w:lang w:val="sr-Cyrl-CS"/>
        </w:rPr>
        <w:t>привреде</w:t>
      </w:r>
      <w:r w:rsidRPr="00380EB0">
        <w:rPr>
          <w:lang w:val="sr-Cyrl-CS"/>
        </w:rPr>
        <w:t xml:space="preserve">, </w:t>
      </w:r>
      <w:r>
        <w:rPr>
          <w:lang w:val="sr-Cyrl-CS"/>
        </w:rPr>
        <w:t>кривична</w:t>
      </w:r>
      <w:r w:rsidRPr="00380EB0">
        <w:rPr>
          <w:lang w:val="sr-Cyrl-CS"/>
        </w:rPr>
        <w:t xml:space="preserve"> </w:t>
      </w:r>
      <w:r>
        <w:rPr>
          <w:lang w:val="sr-Cyrl-CS"/>
        </w:rPr>
        <w:t>дела</w:t>
      </w:r>
      <w:r w:rsidRPr="00380EB0">
        <w:rPr>
          <w:lang w:val="sr-Cyrl-CS"/>
        </w:rPr>
        <w:t xml:space="preserve"> </w:t>
      </w:r>
      <w:r>
        <w:rPr>
          <w:lang w:val="sr-Cyrl-CS"/>
        </w:rPr>
        <w:t>против</w:t>
      </w:r>
      <w:r w:rsidRPr="00380EB0">
        <w:rPr>
          <w:lang w:val="sr-Cyrl-CS"/>
        </w:rPr>
        <w:t xml:space="preserve"> </w:t>
      </w:r>
      <w:r>
        <w:rPr>
          <w:lang w:val="sr-Cyrl-CS"/>
        </w:rPr>
        <w:t>животне</w:t>
      </w:r>
      <w:r w:rsidRPr="00380EB0">
        <w:rPr>
          <w:lang w:val="sr-Cyrl-CS"/>
        </w:rPr>
        <w:t xml:space="preserve"> </w:t>
      </w:r>
      <w:r>
        <w:rPr>
          <w:lang w:val="sr-Cyrl-CS"/>
        </w:rPr>
        <w:t>средине</w:t>
      </w:r>
      <w:r w:rsidRPr="00380EB0">
        <w:rPr>
          <w:lang w:val="sr-Cyrl-CS"/>
        </w:rPr>
        <w:t xml:space="preserve">, </w:t>
      </w:r>
      <w:r>
        <w:rPr>
          <w:lang w:val="sr-Cyrl-CS"/>
        </w:rPr>
        <w:t>кривично</w:t>
      </w:r>
      <w:r w:rsidRPr="00380EB0">
        <w:rPr>
          <w:lang w:val="sr-Cyrl-CS"/>
        </w:rPr>
        <w:t xml:space="preserve"> </w:t>
      </w:r>
      <w:r>
        <w:rPr>
          <w:lang w:val="sr-Cyrl-CS"/>
        </w:rPr>
        <w:t>дело</w:t>
      </w:r>
      <w:r w:rsidRPr="00380EB0">
        <w:rPr>
          <w:lang w:val="sr-Cyrl-CS"/>
        </w:rPr>
        <w:t xml:space="preserve"> </w:t>
      </w:r>
      <w:r>
        <w:rPr>
          <w:lang w:val="sr-Cyrl-CS"/>
        </w:rPr>
        <w:t>прима</w:t>
      </w:r>
      <w:r w:rsidRPr="00380EB0">
        <w:rPr>
          <w:lang w:val="sr-Cyrl-CS"/>
        </w:rPr>
        <w:t>њ</w:t>
      </w:r>
      <w:r>
        <w:rPr>
          <w:lang w:val="sr-Cyrl-CS"/>
        </w:rPr>
        <w:t>а</w:t>
      </w:r>
      <w:r w:rsidRPr="00380EB0">
        <w:rPr>
          <w:lang w:val="sr-Cyrl-CS"/>
        </w:rPr>
        <w:t xml:space="preserve"> </w:t>
      </w:r>
      <w:r>
        <w:rPr>
          <w:lang w:val="sr-Cyrl-CS"/>
        </w:rPr>
        <w:t>или</w:t>
      </w:r>
      <w:r w:rsidRPr="00380EB0">
        <w:rPr>
          <w:lang w:val="sr-Cyrl-CS"/>
        </w:rPr>
        <w:t xml:space="preserve"> </w:t>
      </w:r>
      <w:r>
        <w:rPr>
          <w:lang w:val="sr-Cyrl-CS"/>
        </w:rPr>
        <w:t>дава</w:t>
      </w:r>
      <w:r w:rsidRPr="00380EB0">
        <w:rPr>
          <w:lang w:val="sr-Cyrl-CS"/>
        </w:rPr>
        <w:t>њ</w:t>
      </w:r>
      <w:r>
        <w:rPr>
          <w:lang w:val="sr-Cyrl-CS"/>
        </w:rPr>
        <w:t>е</w:t>
      </w:r>
      <w:r w:rsidRPr="00380EB0">
        <w:rPr>
          <w:lang w:val="sr-Cyrl-CS"/>
        </w:rPr>
        <w:t xml:space="preserve"> </w:t>
      </w:r>
      <w:r>
        <w:rPr>
          <w:lang w:val="sr-Cyrl-CS"/>
        </w:rPr>
        <w:t>мита</w:t>
      </w:r>
      <w:r w:rsidRPr="00380EB0">
        <w:rPr>
          <w:lang w:val="sr-Cyrl-CS"/>
        </w:rPr>
        <w:t xml:space="preserve">, </w:t>
      </w:r>
      <w:r>
        <w:rPr>
          <w:lang w:val="sr-Cyrl-CS"/>
        </w:rPr>
        <w:t>кривично</w:t>
      </w:r>
      <w:r w:rsidRPr="00380EB0">
        <w:rPr>
          <w:lang w:val="sr-Cyrl-CS"/>
        </w:rPr>
        <w:t xml:space="preserve"> </w:t>
      </w:r>
      <w:r>
        <w:rPr>
          <w:lang w:val="sr-Cyrl-CS"/>
        </w:rPr>
        <w:t>дело</w:t>
      </w:r>
      <w:r w:rsidRPr="00380EB0">
        <w:rPr>
          <w:lang w:val="sr-Cyrl-CS"/>
        </w:rPr>
        <w:t xml:space="preserve"> </w:t>
      </w:r>
      <w:r>
        <w:rPr>
          <w:lang w:val="sr-Cyrl-CS"/>
        </w:rPr>
        <w:t>преваре</w:t>
      </w:r>
      <w:r w:rsidRPr="00380EB0">
        <w:rPr>
          <w:lang w:val="sr-Cyrl-CS"/>
        </w:rPr>
        <w:t xml:space="preserve">; 2) </w:t>
      </w:r>
      <w:r>
        <w:rPr>
          <w:lang w:val="sr-Cyrl-CS"/>
        </w:rPr>
        <w:t>Извод</w:t>
      </w:r>
      <w:r w:rsidRPr="00380EB0">
        <w:rPr>
          <w:lang w:val="sr-Cyrl-CS"/>
        </w:rPr>
        <w:t xml:space="preserve"> </w:t>
      </w:r>
      <w:r>
        <w:rPr>
          <w:lang w:val="sr-Cyrl-CS"/>
        </w:rPr>
        <w:t>из</w:t>
      </w:r>
      <w:r w:rsidRPr="00380EB0">
        <w:rPr>
          <w:lang w:val="sr-Cyrl-CS"/>
        </w:rPr>
        <w:t xml:space="preserve"> </w:t>
      </w:r>
      <w:r>
        <w:rPr>
          <w:lang w:val="sr-Cyrl-CS"/>
        </w:rPr>
        <w:t>казнене</w:t>
      </w:r>
      <w:r w:rsidRPr="00380EB0">
        <w:rPr>
          <w:lang w:val="sr-Cyrl-CS"/>
        </w:rPr>
        <w:t xml:space="preserve"> </w:t>
      </w:r>
      <w:r>
        <w:rPr>
          <w:lang w:val="sr-Cyrl-CS"/>
        </w:rPr>
        <w:t>евиденције</w:t>
      </w:r>
      <w:r w:rsidRPr="00380EB0">
        <w:rPr>
          <w:lang w:val="sr-Cyrl-CS"/>
        </w:rPr>
        <w:t xml:space="preserve"> </w:t>
      </w:r>
      <w:r>
        <w:rPr>
          <w:lang w:val="sr-Cyrl-CS"/>
        </w:rPr>
        <w:t>Посебног</w:t>
      </w:r>
      <w:r w:rsidRPr="00380EB0">
        <w:rPr>
          <w:lang w:val="sr-Cyrl-CS"/>
        </w:rPr>
        <w:t xml:space="preserve"> </w:t>
      </w:r>
      <w:r>
        <w:rPr>
          <w:lang w:val="sr-Cyrl-CS"/>
        </w:rPr>
        <w:t>оде</w:t>
      </w:r>
      <w:r w:rsidRPr="00380EB0">
        <w:rPr>
          <w:lang w:val="sr-Cyrl-CS"/>
        </w:rPr>
        <w:t>љ</w:t>
      </w:r>
      <w:r>
        <w:rPr>
          <w:lang w:val="sr-Cyrl-CS"/>
        </w:rPr>
        <w:t>е</w:t>
      </w:r>
      <w:r w:rsidRPr="00380EB0">
        <w:rPr>
          <w:lang w:val="sr-Cyrl-CS"/>
        </w:rPr>
        <w:t>њ</w:t>
      </w:r>
      <w:r>
        <w:rPr>
          <w:lang w:val="sr-Cyrl-CS"/>
        </w:rPr>
        <w:t>а</w:t>
      </w:r>
      <w:r w:rsidRPr="00380EB0">
        <w:rPr>
          <w:lang w:val="sr-Cyrl-CS"/>
        </w:rPr>
        <w:t xml:space="preserve"> </w:t>
      </w:r>
      <w:r>
        <w:rPr>
          <w:lang w:val="sr-Cyrl-CS"/>
        </w:rPr>
        <w:t>за</w:t>
      </w:r>
      <w:r w:rsidRPr="00380EB0">
        <w:rPr>
          <w:lang w:val="sr-Cyrl-CS"/>
        </w:rPr>
        <w:t xml:space="preserve"> </w:t>
      </w:r>
      <w:r>
        <w:rPr>
          <w:lang w:val="sr-Cyrl-CS"/>
        </w:rPr>
        <w:t>организовани</w:t>
      </w:r>
      <w:r w:rsidRPr="00380EB0">
        <w:rPr>
          <w:lang w:val="sr-Cyrl-CS"/>
        </w:rPr>
        <w:t xml:space="preserve"> </w:t>
      </w:r>
      <w:r>
        <w:rPr>
          <w:lang w:val="sr-Cyrl-CS"/>
        </w:rPr>
        <w:t>криминал</w:t>
      </w:r>
      <w:r w:rsidRPr="00380EB0">
        <w:rPr>
          <w:lang w:val="sr-Cyrl-CS"/>
        </w:rPr>
        <w:t xml:space="preserve"> </w:t>
      </w:r>
      <w:r>
        <w:rPr>
          <w:lang w:val="sr-Cyrl-CS"/>
        </w:rPr>
        <w:t>Вишег</w:t>
      </w:r>
      <w:r w:rsidRPr="00380EB0">
        <w:rPr>
          <w:lang w:val="sr-Cyrl-CS"/>
        </w:rPr>
        <w:t xml:space="preserve"> </w:t>
      </w:r>
      <w:r>
        <w:rPr>
          <w:lang w:val="sr-Cyrl-CS"/>
        </w:rPr>
        <w:t>суда</w:t>
      </w:r>
      <w:r w:rsidRPr="00380EB0">
        <w:rPr>
          <w:lang w:val="sr-Cyrl-CS"/>
        </w:rPr>
        <w:t xml:space="preserve"> </w:t>
      </w:r>
      <w:r>
        <w:rPr>
          <w:lang w:val="sr-Cyrl-CS"/>
        </w:rPr>
        <w:t>у</w:t>
      </w:r>
      <w:r w:rsidRPr="00380EB0">
        <w:rPr>
          <w:lang w:val="sr-Cyrl-CS"/>
        </w:rPr>
        <w:t xml:space="preserve"> Б</w:t>
      </w:r>
      <w:r>
        <w:rPr>
          <w:lang w:val="sr-Cyrl-CS"/>
        </w:rPr>
        <w:t>еограду</w:t>
      </w:r>
      <w:r w:rsidRPr="00380EB0">
        <w:rPr>
          <w:lang w:val="sr-Cyrl-CS"/>
        </w:rPr>
        <w:t xml:space="preserve">, </w:t>
      </w:r>
      <w:r>
        <w:rPr>
          <w:lang w:val="sr-Cyrl-CS"/>
        </w:rPr>
        <w:t>којим</w:t>
      </w:r>
      <w:r w:rsidRPr="00380EB0">
        <w:rPr>
          <w:lang w:val="sr-Cyrl-CS"/>
        </w:rPr>
        <w:t xml:space="preserve"> </w:t>
      </w:r>
      <w:r>
        <w:rPr>
          <w:lang w:val="sr-Cyrl-CS"/>
        </w:rPr>
        <w:t>се</w:t>
      </w:r>
      <w:r w:rsidRPr="00380EB0">
        <w:rPr>
          <w:lang w:val="sr-Cyrl-CS"/>
        </w:rPr>
        <w:t xml:space="preserve"> </w:t>
      </w:r>
      <w:r>
        <w:rPr>
          <w:lang w:val="sr-Cyrl-CS"/>
        </w:rPr>
        <w:t>потврђује</w:t>
      </w:r>
      <w:r w:rsidRPr="00380EB0">
        <w:rPr>
          <w:lang w:val="sr-Cyrl-CS"/>
        </w:rPr>
        <w:t xml:space="preserve"> </w:t>
      </w:r>
      <w:r>
        <w:rPr>
          <w:lang w:val="sr-Cyrl-CS"/>
        </w:rPr>
        <w:t>да</w:t>
      </w:r>
      <w:r w:rsidRPr="00380EB0">
        <w:rPr>
          <w:lang w:val="sr-Cyrl-CS"/>
        </w:rPr>
        <w:t xml:space="preserve"> </w:t>
      </w:r>
      <w:r>
        <w:rPr>
          <w:lang w:val="sr-Cyrl-CS"/>
        </w:rPr>
        <w:t>правно</w:t>
      </w:r>
      <w:r w:rsidRPr="00380EB0">
        <w:rPr>
          <w:lang w:val="sr-Cyrl-CS"/>
        </w:rPr>
        <w:t xml:space="preserve"> </w:t>
      </w:r>
      <w:r>
        <w:rPr>
          <w:lang w:val="sr-Cyrl-CS"/>
        </w:rPr>
        <w:t>лице</w:t>
      </w:r>
      <w:r w:rsidRPr="00380EB0">
        <w:rPr>
          <w:lang w:val="sr-Cyrl-CS"/>
        </w:rPr>
        <w:t xml:space="preserve"> </w:t>
      </w:r>
      <w:r>
        <w:rPr>
          <w:lang w:val="sr-Cyrl-CS"/>
        </w:rPr>
        <w:t>није</w:t>
      </w:r>
      <w:r w:rsidRPr="00380EB0">
        <w:rPr>
          <w:lang w:val="sr-Cyrl-CS"/>
        </w:rPr>
        <w:t xml:space="preserve"> </w:t>
      </w:r>
      <w:r>
        <w:rPr>
          <w:lang w:val="sr-Cyrl-CS"/>
        </w:rPr>
        <w:t>осуђивано</w:t>
      </w:r>
      <w:r w:rsidRPr="00380EB0">
        <w:rPr>
          <w:lang w:val="sr-Cyrl-CS"/>
        </w:rPr>
        <w:t xml:space="preserve"> </w:t>
      </w:r>
      <w:r>
        <w:rPr>
          <w:lang w:val="sr-Cyrl-CS"/>
        </w:rPr>
        <w:t>за</w:t>
      </w:r>
      <w:r w:rsidRPr="00380EB0">
        <w:rPr>
          <w:lang w:val="sr-Cyrl-CS"/>
        </w:rPr>
        <w:t xml:space="preserve"> </w:t>
      </w:r>
      <w:r>
        <w:rPr>
          <w:lang w:val="sr-Cyrl-CS"/>
        </w:rPr>
        <w:t>неко</w:t>
      </w:r>
      <w:r w:rsidRPr="00380EB0">
        <w:rPr>
          <w:lang w:val="sr-Cyrl-CS"/>
        </w:rPr>
        <w:t xml:space="preserve"> </w:t>
      </w:r>
      <w:r>
        <w:rPr>
          <w:lang w:val="sr-Cyrl-CS"/>
        </w:rPr>
        <w:t>од</w:t>
      </w:r>
      <w:r w:rsidRPr="00380EB0">
        <w:rPr>
          <w:lang w:val="sr-Cyrl-CS"/>
        </w:rPr>
        <w:t xml:space="preserve"> </w:t>
      </w:r>
      <w:r>
        <w:rPr>
          <w:lang w:val="sr-Cyrl-CS"/>
        </w:rPr>
        <w:t>кривичних</w:t>
      </w:r>
      <w:r w:rsidRPr="00380EB0">
        <w:rPr>
          <w:lang w:val="sr-Cyrl-CS"/>
        </w:rPr>
        <w:t xml:space="preserve"> </w:t>
      </w:r>
      <w:r>
        <w:rPr>
          <w:lang w:val="sr-Cyrl-CS"/>
        </w:rPr>
        <w:t>дела</w:t>
      </w:r>
      <w:r w:rsidRPr="00380EB0">
        <w:rPr>
          <w:lang w:val="sr-Cyrl-CS"/>
        </w:rPr>
        <w:t xml:space="preserve"> </w:t>
      </w:r>
      <w:r>
        <w:rPr>
          <w:lang w:val="sr-Cyrl-CS"/>
        </w:rPr>
        <w:t>организованог</w:t>
      </w:r>
      <w:r w:rsidRPr="00380EB0">
        <w:rPr>
          <w:lang w:val="sr-Cyrl-CS"/>
        </w:rPr>
        <w:t xml:space="preserve"> </w:t>
      </w:r>
      <w:r>
        <w:rPr>
          <w:lang w:val="sr-Cyrl-CS"/>
        </w:rPr>
        <w:t>криминала</w:t>
      </w:r>
      <w:r w:rsidRPr="00380EB0">
        <w:rPr>
          <w:lang w:val="sr-Cyrl-CS"/>
        </w:rPr>
        <w:t xml:space="preserve">; 3) </w:t>
      </w:r>
      <w:r>
        <w:rPr>
          <w:lang w:val="sr-Cyrl-CS"/>
        </w:rPr>
        <w:t>Извод</w:t>
      </w:r>
      <w:r w:rsidRPr="00380EB0">
        <w:rPr>
          <w:lang w:val="sr-Cyrl-CS"/>
        </w:rPr>
        <w:t xml:space="preserve"> </w:t>
      </w:r>
      <w:r>
        <w:rPr>
          <w:lang w:val="sr-Cyrl-CS"/>
        </w:rPr>
        <w:t>из</w:t>
      </w:r>
      <w:r w:rsidRPr="00380EB0">
        <w:rPr>
          <w:lang w:val="sr-Cyrl-CS"/>
        </w:rPr>
        <w:t xml:space="preserve"> </w:t>
      </w:r>
      <w:r>
        <w:rPr>
          <w:lang w:val="sr-Cyrl-CS"/>
        </w:rPr>
        <w:t>казнене</w:t>
      </w:r>
      <w:r w:rsidRPr="00380EB0">
        <w:rPr>
          <w:lang w:val="sr-Cyrl-CS"/>
        </w:rPr>
        <w:t xml:space="preserve"> </w:t>
      </w:r>
      <w:r>
        <w:rPr>
          <w:lang w:val="sr-Cyrl-CS"/>
        </w:rPr>
        <w:t>евиденције</w:t>
      </w:r>
      <w:r w:rsidRPr="00380EB0">
        <w:rPr>
          <w:lang w:val="sr-Cyrl-CS"/>
        </w:rPr>
        <w:t xml:space="preserve">, </w:t>
      </w:r>
      <w:r>
        <w:rPr>
          <w:lang w:val="sr-Cyrl-CS"/>
        </w:rPr>
        <w:t>односно</w:t>
      </w:r>
      <w:r w:rsidRPr="00380EB0">
        <w:rPr>
          <w:lang w:val="sr-Cyrl-CS"/>
        </w:rPr>
        <w:t xml:space="preserve"> </w:t>
      </w:r>
      <w:r>
        <w:rPr>
          <w:lang w:val="sr-Cyrl-CS"/>
        </w:rPr>
        <w:t>увере</w:t>
      </w:r>
      <w:r w:rsidRPr="00380EB0">
        <w:rPr>
          <w:lang w:val="sr-Cyrl-CS"/>
        </w:rPr>
        <w:t>њ</w:t>
      </w:r>
      <w:r>
        <w:rPr>
          <w:lang w:val="sr-Cyrl-CS"/>
        </w:rPr>
        <w:t>е</w:t>
      </w:r>
      <w:r w:rsidRPr="00380EB0">
        <w:rPr>
          <w:lang w:val="sr-Cyrl-CS"/>
        </w:rPr>
        <w:t xml:space="preserve"> </w:t>
      </w:r>
      <w:r>
        <w:rPr>
          <w:lang w:val="sr-Cyrl-CS"/>
        </w:rPr>
        <w:t>надлежне</w:t>
      </w:r>
      <w:r w:rsidRPr="00380EB0">
        <w:rPr>
          <w:lang w:val="sr-Cyrl-CS"/>
        </w:rPr>
        <w:t xml:space="preserve"> </w:t>
      </w:r>
      <w:r>
        <w:rPr>
          <w:lang w:val="sr-Cyrl-CS"/>
        </w:rPr>
        <w:t>полицијске</w:t>
      </w:r>
      <w:r w:rsidRPr="00380EB0">
        <w:rPr>
          <w:lang w:val="sr-Cyrl-CS"/>
        </w:rPr>
        <w:t xml:space="preserve"> </w:t>
      </w:r>
      <w:r>
        <w:rPr>
          <w:lang w:val="sr-Cyrl-CS"/>
        </w:rPr>
        <w:t>управе</w:t>
      </w:r>
      <w:r w:rsidRPr="00380EB0">
        <w:rPr>
          <w:lang w:val="sr-Cyrl-CS"/>
        </w:rPr>
        <w:t xml:space="preserve"> </w:t>
      </w:r>
      <w:r>
        <w:rPr>
          <w:lang w:val="sr-Cyrl-CS"/>
        </w:rPr>
        <w:t>МУП</w:t>
      </w:r>
      <w:r w:rsidRPr="00380EB0">
        <w:rPr>
          <w:lang w:val="sr-Cyrl-CS"/>
        </w:rPr>
        <w:t>-</w:t>
      </w:r>
      <w:r>
        <w:rPr>
          <w:lang w:val="sr-Cyrl-CS"/>
        </w:rPr>
        <w:t>а</w:t>
      </w:r>
      <w:r w:rsidRPr="00380EB0">
        <w:rPr>
          <w:lang w:val="sr-Cyrl-CS"/>
        </w:rPr>
        <w:t xml:space="preserve">, </w:t>
      </w:r>
      <w:r>
        <w:rPr>
          <w:lang w:val="sr-Cyrl-CS"/>
        </w:rPr>
        <w:t>којим</w:t>
      </w:r>
      <w:r w:rsidRPr="00380EB0">
        <w:rPr>
          <w:lang w:val="sr-Cyrl-CS"/>
        </w:rPr>
        <w:t xml:space="preserve"> </w:t>
      </w:r>
      <w:r>
        <w:rPr>
          <w:lang w:val="sr-Cyrl-CS"/>
        </w:rPr>
        <w:t>се</w:t>
      </w:r>
      <w:r w:rsidRPr="00380EB0">
        <w:rPr>
          <w:lang w:val="sr-Cyrl-CS"/>
        </w:rPr>
        <w:t xml:space="preserve"> </w:t>
      </w:r>
      <w:r>
        <w:rPr>
          <w:lang w:val="sr-Cyrl-CS"/>
        </w:rPr>
        <w:t>потврђује</w:t>
      </w:r>
      <w:r w:rsidRPr="00380EB0">
        <w:rPr>
          <w:lang w:val="sr-Cyrl-CS"/>
        </w:rPr>
        <w:t xml:space="preserve"> </w:t>
      </w:r>
      <w:r>
        <w:rPr>
          <w:lang w:val="sr-Cyrl-CS"/>
        </w:rPr>
        <w:t>да</w:t>
      </w:r>
      <w:r w:rsidRPr="00380EB0">
        <w:rPr>
          <w:lang w:val="sr-Cyrl-CS"/>
        </w:rPr>
        <w:t xml:space="preserve"> </w:t>
      </w:r>
      <w:r>
        <w:rPr>
          <w:lang w:val="sr-Cyrl-CS"/>
        </w:rPr>
        <w:t>законски</w:t>
      </w:r>
      <w:r w:rsidRPr="00380EB0">
        <w:rPr>
          <w:lang w:val="sr-Cyrl-CS"/>
        </w:rPr>
        <w:t xml:space="preserve"> </w:t>
      </w:r>
      <w:r>
        <w:rPr>
          <w:lang w:val="sr-Cyrl-CS"/>
        </w:rPr>
        <w:t>заступник</w:t>
      </w:r>
      <w:r w:rsidRPr="00380EB0">
        <w:rPr>
          <w:lang w:val="sr-Cyrl-CS"/>
        </w:rPr>
        <w:t xml:space="preserve"> </w:t>
      </w:r>
      <w:r>
        <w:rPr>
          <w:lang w:val="sr-Cyrl-CS"/>
        </w:rPr>
        <w:t>понуђача</w:t>
      </w:r>
      <w:r w:rsidRPr="00380EB0">
        <w:rPr>
          <w:lang w:val="sr-Cyrl-CS"/>
        </w:rPr>
        <w:t xml:space="preserve"> </w:t>
      </w:r>
      <w:r>
        <w:rPr>
          <w:lang w:val="sr-Cyrl-CS"/>
        </w:rPr>
        <w:t>није</w:t>
      </w:r>
      <w:r w:rsidRPr="00380EB0">
        <w:rPr>
          <w:lang w:val="sr-Cyrl-CS"/>
        </w:rPr>
        <w:t xml:space="preserve"> </w:t>
      </w:r>
      <w:r>
        <w:rPr>
          <w:lang w:val="sr-Cyrl-CS"/>
        </w:rPr>
        <w:t>осуђиван</w:t>
      </w:r>
      <w:r w:rsidRPr="00380EB0">
        <w:rPr>
          <w:lang w:val="sr-Cyrl-CS"/>
        </w:rPr>
        <w:t xml:space="preserve"> </w:t>
      </w:r>
      <w:r>
        <w:rPr>
          <w:lang w:val="sr-Cyrl-CS"/>
        </w:rPr>
        <w:t>за</w:t>
      </w:r>
      <w:r w:rsidRPr="00380EB0">
        <w:rPr>
          <w:lang w:val="sr-Cyrl-CS"/>
        </w:rPr>
        <w:t xml:space="preserve"> </w:t>
      </w:r>
      <w:r>
        <w:rPr>
          <w:lang w:val="sr-Cyrl-CS"/>
        </w:rPr>
        <w:t>кривична</w:t>
      </w:r>
      <w:r w:rsidRPr="00380EB0">
        <w:rPr>
          <w:lang w:val="sr-Cyrl-CS"/>
        </w:rPr>
        <w:t xml:space="preserve"> </w:t>
      </w:r>
      <w:r>
        <w:rPr>
          <w:lang w:val="sr-Cyrl-CS"/>
        </w:rPr>
        <w:t>дела</w:t>
      </w:r>
      <w:r w:rsidRPr="00380EB0">
        <w:rPr>
          <w:lang w:val="sr-Cyrl-CS"/>
        </w:rPr>
        <w:t xml:space="preserve"> </w:t>
      </w:r>
      <w:r>
        <w:rPr>
          <w:lang w:val="sr-Cyrl-CS"/>
        </w:rPr>
        <w:t>против</w:t>
      </w:r>
      <w:r w:rsidRPr="00380EB0">
        <w:rPr>
          <w:lang w:val="sr-Cyrl-CS"/>
        </w:rPr>
        <w:t xml:space="preserve"> </w:t>
      </w:r>
      <w:r>
        <w:rPr>
          <w:lang w:val="sr-Cyrl-CS"/>
        </w:rPr>
        <w:t>привреде</w:t>
      </w:r>
      <w:r w:rsidRPr="00380EB0">
        <w:rPr>
          <w:lang w:val="sr-Cyrl-CS"/>
        </w:rPr>
        <w:t xml:space="preserve">, </w:t>
      </w:r>
      <w:r>
        <w:rPr>
          <w:lang w:val="sr-Cyrl-CS"/>
        </w:rPr>
        <w:t>кривична</w:t>
      </w:r>
      <w:r w:rsidRPr="00380EB0">
        <w:rPr>
          <w:lang w:val="sr-Cyrl-CS"/>
        </w:rPr>
        <w:t xml:space="preserve"> </w:t>
      </w:r>
      <w:r>
        <w:rPr>
          <w:lang w:val="sr-Cyrl-CS"/>
        </w:rPr>
        <w:t>дела</w:t>
      </w:r>
      <w:r w:rsidRPr="00380EB0">
        <w:rPr>
          <w:lang w:val="sr-Cyrl-CS"/>
        </w:rPr>
        <w:t xml:space="preserve"> </w:t>
      </w:r>
      <w:r>
        <w:rPr>
          <w:lang w:val="sr-Cyrl-CS"/>
        </w:rPr>
        <w:t>против</w:t>
      </w:r>
      <w:r w:rsidRPr="00380EB0">
        <w:rPr>
          <w:lang w:val="sr-Cyrl-CS"/>
        </w:rPr>
        <w:t xml:space="preserve"> </w:t>
      </w:r>
      <w:r>
        <w:rPr>
          <w:lang w:val="sr-Cyrl-CS"/>
        </w:rPr>
        <w:t>животне</w:t>
      </w:r>
      <w:r w:rsidRPr="00380EB0">
        <w:rPr>
          <w:lang w:val="sr-Cyrl-CS"/>
        </w:rPr>
        <w:t xml:space="preserve"> </w:t>
      </w:r>
      <w:r>
        <w:rPr>
          <w:lang w:val="sr-Cyrl-CS"/>
        </w:rPr>
        <w:t>средине</w:t>
      </w:r>
      <w:r w:rsidRPr="00380EB0">
        <w:rPr>
          <w:lang w:val="sr-Cyrl-CS"/>
        </w:rPr>
        <w:t xml:space="preserve">, </w:t>
      </w:r>
      <w:r>
        <w:rPr>
          <w:lang w:val="sr-Cyrl-CS"/>
        </w:rPr>
        <w:t>кривично</w:t>
      </w:r>
      <w:r w:rsidRPr="00380EB0">
        <w:rPr>
          <w:lang w:val="sr-Cyrl-CS"/>
        </w:rPr>
        <w:t xml:space="preserve"> </w:t>
      </w:r>
      <w:r>
        <w:rPr>
          <w:lang w:val="sr-Cyrl-CS"/>
        </w:rPr>
        <w:t>дело</w:t>
      </w:r>
      <w:r w:rsidRPr="00380EB0">
        <w:rPr>
          <w:lang w:val="sr-Cyrl-CS"/>
        </w:rPr>
        <w:t xml:space="preserve"> </w:t>
      </w:r>
      <w:r>
        <w:rPr>
          <w:lang w:val="sr-Cyrl-CS"/>
        </w:rPr>
        <w:t>прима</w:t>
      </w:r>
      <w:r w:rsidRPr="00380EB0">
        <w:rPr>
          <w:lang w:val="sr-Cyrl-CS"/>
        </w:rPr>
        <w:t>њ</w:t>
      </w:r>
      <w:r>
        <w:rPr>
          <w:lang w:val="sr-Cyrl-CS"/>
        </w:rPr>
        <w:t>а</w:t>
      </w:r>
      <w:r w:rsidRPr="00380EB0">
        <w:rPr>
          <w:lang w:val="sr-Cyrl-CS"/>
        </w:rPr>
        <w:t xml:space="preserve"> </w:t>
      </w:r>
      <w:r>
        <w:rPr>
          <w:lang w:val="sr-Cyrl-CS"/>
        </w:rPr>
        <w:t>или</w:t>
      </w:r>
      <w:r w:rsidRPr="00380EB0">
        <w:rPr>
          <w:lang w:val="sr-Cyrl-CS"/>
        </w:rPr>
        <w:t xml:space="preserve"> </w:t>
      </w:r>
      <w:r>
        <w:rPr>
          <w:lang w:val="sr-Cyrl-CS"/>
        </w:rPr>
        <w:t>дава</w:t>
      </w:r>
      <w:r w:rsidRPr="00380EB0">
        <w:rPr>
          <w:lang w:val="sr-Cyrl-CS"/>
        </w:rPr>
        <w:t>њ</w:t>
      </w:r>
      <w:r>
        <w:rPr>
          <w:lang w:val="sr-Cyrl-CS"/>
        </w:rPr>
        <w:t>а</w:t>
      </w:r>
      <w:r w:rsidRPr="00380EB0">
        <w:rPr>
          <w:lang w:val="sr-Cyrl-CS"/>
        </w:rPr>
        <w:t xml:space="preserve"> </w:t>
      </w:r>
      <w:r>
        <w:rPr>
          <w:lang w:val="sr-Cyrl-CS"/>
        </w:rPr>
        <w:t>мита</w:t>
      </w:r>
      <w:r w:rsidRPr="00380EB0">
        <w:rPr>
          <w:lang w:val="sr-Cyrl-CS"/>
        </w:rPr>
        <w:t xml:space="preserve">, </w:t>
      </w:r>
      <w:r>
        <w:rPr>
          <w:lang w:val="sr-Cyrl-CS"/>
        </w:rPr>
        <w:t>кривично</w:t>
      </w:r>
      <w:r w:rsidRPr="00380EB0">
        <w:rPr>
          <w:lang w:val="sr-Cyrl-CS"/>
        </w:rPr>
        <w:t xml:space="preserve"> </w:t>
      </w:r>
      <w:r>
        <w:rPr>
          <w:lang w:val="sr-Cyrl-CS"/>
        </w:rPr>
        <w:t>дело</w:t>
      </w:r>
      <w:r w:rsidRPr="00380EB0">
        <w:rPr>
          <w:lang w:val="sr-Cyrl-CS"/>
        </w:rPr>
        <w:t xml:space="preserve"> </w:t>
      </w:r>
      <w:r>
        <w:rPr>
          <w:lang w:val="sr-Cyrl-CS"/>
        </w:rPr>
        <w:t>преваре</w:t>
      </w:r>
      <w:r w:rsidRPr="00380EB0">
        <w:rPr>
          <w:lang w:val="sr-Cyrl-CS"/>
        </w:rPr>
        <w:t xml:space="preserve"> </w:t>
      </w:r>
      <w:r>
        <w:rPr>
          <w:lang w:val="sr-Cyrl-CS"/>
        </w:rPr>
        <w:t>и</w:t>
      </w:r>
      <w:r w:rsidRPr="00380EB0">
        <w:rPr>
          <w:lang w:val="sr-Cyrl-CS"/>
        </w:rPr>
        <w:t xml:space="preserve"> </w:t>
      </w:r>
      <w:r>
        <w:rPr>
          <w:lang w:val="sr-Cyrl-CS"/>
        </w:rPr>
        <w:t>неко</w:t>
      </w:r>
      <w:r w:rsidRPr="00380EB0">
        <w:rPr>
          <w:lang w:val="sr-Cyrl-CS"/>
        </w:rPr>
        <w:t xml:space="preserve"> </w:t>
      </w:r>
      <w:r>
        <w:rPr>
          <w:lang w:val="sr-Cyrl-CS"/>
        </w:rPr>
        <w:t>од</w:t>
      </w:r>
      <w:r w:rsidRPr="00380EB0">
        <w:rPr>
          <w:lang w:val="sr-Cyrl-CS"/>
        </w:rPr>
        <w:t xml:space="preserve"> </w:t>
      </w:r>
      <w:r>
        <w:rPr>
          <w:lang w:val="sr-Cyrl-CS"/>
        </w:rPr>
        <w:t>кривичних</w:t>
      </w:r>
      <w:r w:rsidRPr="00380EB0">
        <w:rPr>
          <w:lang w:val="sr-Cyrl-CS"/>
        </w:rPr>
        <w:t xml:space="preserve"> </w:t>
      </w:r>
      <w:r>
        <w:rPr>
          <w:lang w:val="sr-Cyrl-CS"/>
        </w:rPr>
        <w:t>дела</w:t>
      </w:r>
      <w:r w:rsidRPr="00380EB0">
        <w:rPr>
          <w:lang w:val="sr-Cyrl-CS"/>
        </w:rPr>
        <w:t xml:space="preserve"> </w:t>
      </w:r>
      <w:r>
        <w:rPr>
          <w:lang w:val="sr-Cyrl-CS"/>
        </w:rPr>
        <w:t>организованог</w:t>
      </w:r>
      <w:r w:rsidRPr="00380EB0">
        <w:rPr>
          <w:lang w:val="sr-Cyrl-CS"/>
        </w:rPr>
        <w:t xml:space="preserve"> </w:t>
      </w:r>
      <w:r>
        <w:rPr>
          <w:lang w:val="sr-Cyrl-CS"/>
        </w:rPr>
        <w:t>криминала</w:t>
      </w:r>
      <w:r w:rsidRPr="00380EB0">
        <w:rPr>
          <w:lang w:val="sr-Cyrl-CS"/>
        </w:rPr>
        <w:t xml:space="preserve"> (</w:t>
      </w:r>
      <w:r>
        <w:rPr>
          <w:lang w:val="sr-Cyrl-CS"/>
        </w:rPr>
        <w:t>захтев</w:t>
      </w:r>
      <w:r w:rsidRPr="00380EB0">
        <w:rPr>
          <w:lang w:val="sr-Cyrl-CS"/>
        </w:rPr>
        <w:t xml:space="preserve"> </w:t>
      </w:r>
      <w:r>
        <w:rPr>
          <w:lang w:val="sr-Cyrl-CS"/>
        </w:rPr>
        <w:t>се</w:t>
      </w:r>
      <w:r w:rsidRPr="00380EB0">
        <w:rPr>
          <w:lang w:val="sr-Cyrl-CS"/>
        </w:rPr>
        <w:t xml:space="preserve"> </w:t>
      </w:r>
      <w:r>
        <w:rPr>
          <w:lang w:val="sr-Cyrl-CS"/>
        </w:rPr>
        <w:t>може</w:t>
      </w:r>
      <w:r w:rsidRPr="00380EB0">
        <w:rPr>
          <w:lang w:val="sr-Cyrl-CS"/>
        </w:rPr>
        <w:t xml:space="preserve"> </w:t>
      </w:r>
      <w:r>
        <w:rPr>
          <w:lang w:val="sr-Cyrl-CS"/>
        </w:rPr>
        <w:t>поднети</w:t>
      </w:r>
      <w:r w:rsidRPr="00380EB0">
        <w:rPr>
          <w:lang w:val="sr-Cyrl-CS"/>
        </w:rPr>
        <w:t xml:space="preserve"> </w:t>
      </w:r>
      <w:r>
        <w:rPr>
          <w:lang w:val="sr-Cyrl-CS"/>
        </w:rPr>
        <w:t>према</w:t>
      </w:r>
      <w:r w:rsidRPr="00380EB0">
        <w:rPr>
          <w:lang w:val="sr-Cyrl-CS"/>
        </w:rPr>
        <w:t xml:space="preserve"> </w:t>
      </w:r>
      <w:r>
        <w:rPr>
          <w:lang w:val="sr-Cyrl-CS"/>
        </w:rPr>
        <w:t>месту</w:t>
      </w:r>
      <w:r w:rsidRPr="00380EB0">
        <w:rPr>
          <w:lang w:val="sr-Cyrl-CS"/>
        </w:rPr>
        <w:t xml:space="preserve"> </w:t>
      </w:r>
      <w:r>
        <w:rPr>
          <w:lang w:val="sr-Cyrl-CS"/>
        </w:rPr>
        <w:t>рође</w:t>
      </w:r>
      <w:r w:rsidRPr="00380EB0">
        <w:rPr>
          <w:lang w:val="sr-Cyrl-CS"/>
        </w:rPr>
        <w:t>њ</w:t>
      </w:r>
      <w:r>
        <w:rPr>
          <w:lang w:val="sr-Cyrl-CS"/>
        </w:rPr>
        <w:t>а</w:t>
      </w:r>
      <w:r w:rsidRPr="00380EB0">
        <w:rPr>
          <w:lang w:val="sr-Cyrl-CS"/>
        </w:rPr>
        <w:t xml:space="preserve"> </w:t>
      </w:r>
      <w:r>
        <w:rPr>
          <w:lang w:val="sr-Cyrl-CS"/>
        </w:rPr>
        <w:t>или</w:t>
      </w:r>
      <w:r w:rsidRPr="00380EB0">
        <w:rPr>
          <w:lang w:val="sr-Cyrl-CS"/>
        </w:rPr>
        <w:t xml:space="preserve"> </w:t>
      </w:r>
      <w:r>
        <w:rPr>
          <w:lang w:val="sr-Cyrl-CS"/>
        </w:rPr>
        <w:t>према</w:t>
      </w:r>
      <w:r w:rsidRPr="00380EB0">
        <w:rPr>
          <w:lang w:val="sr-Cyrl-CS"/>
        </w:rPr>
        <w:t xml:space="preserve"> </w:t>
      </w:r>
      <w:r>
        <w:rPr>
          <w:lang w:val="sr-Cyrl-CS"/>
        </w:rPr>
        <w:t>месту</w:t>
      </w:r>
      <w:r w:rsidRPr="00380EB0">
        <w:rPr>
          <w:lang w:val="sr-Cyrl-CS"/>
        </w:rPr>
        <w:t xml:space="preserve"> </w:t>
      </w:r>
      <w:r>
        <w:rPr>
          <w:lang w:val="sr-Cyrl-CS"/>
        </w:rPr>
        <w:t>пребивалишта</w:t>
      </w:r>
      <w:r w:rsidRPr="00380EB0">
        <w:rPr>
          <w:lang w:val="sr-Cyrl-CS"/>
        </w:rPr>
        <w:t xml:space="preserve"> </w:t>
      </w:r>
      <w:r>
        <w:rPr>
          <w:lang w:val="sr-Cyrl-CS"/>
        </w:rPr>
        <w:t>законског</w:t>
      </w:r>
      <w:r w:rsidRPr="00380EB0">
        <w:rPr>
          <w:lang w:val="sr-Cyrl-CS"/>
        </w:rPr>
        <w:t xml:space="preserve"> </w:t>
      </w:r>
      <w:r>
        <w:rPr>
          <w:lang w:val="sr-Cyrl-CS"/>
        </w:rPr>
        <w:t>заступника</w:t>
      </w:r>
      <w:r w:rsidRPr="00380EB0">
        <w:rPr>
          <w:lang w:val="sr-Cyrl-CS"/>
        </w:rPr>
        <w:t xml:space="preserve">). </w:t>
      </w:r>
      <w:r>
        <w:rPr>
          <w:lang w:val="sr-Cyrl-CS"/>
        </w:rPr>
        <w:t>Уколико</w:t>
      </w:r>
      <w:r w:rsidRPr="00380EB0">
        <w:rPr>
          <w:lang w:val="sr-Cyrl-CS"/>
        </w:rPr>
        <w:t xml:space="preserve"> </w:t>
      </w:r>
      <w:r>
        <w:rPr>
          <w:lang w:val="sr-Cyrl-CS"/>
        </w:rPr>
        <w:t>понуђач</w:t>
      </w:r>
      <w:r w:rsidRPr="00380EB0">
        <w:rPr>
          <w:lang w:val="sr-Cyrl-CS"/>
        </w:rPr>
        <w:t xml:space="preserve"> </w:t>
      </w:r>
      <w:r>
        <w:rPr>
          <w:lang w:val="sr-Cyrl-CS"/>
        </w:rPr>
        <w:t>има</w:t>
      </w:r>
      <w:r w:rsidRPr="00380EB0">
        <w:rPr>
          <w:lang w:val="sr-Cyrl-CS"/>
        </w:rPr>
        <w:t xml:space="preserve"> </w:t>
      </w:r>
      <w:r>
        <w:rPr>
          <w:lang w:val="sr-Cyrl-CS"/>
        </w:rPr>
        <w:t>више</w:t>
      </w:r>
      <w:r w:rsidRPr="00380EB0">
        <w:rPr>
          <w:lang w:val="sr-Cyrl-CS"/>
        </w:rPr>
        <w:t xml:space="preserve"> </w:t>
      </w:r>
      <w:r>
        <w:rPr>
          <w:lang w:val="sr-Cyrl-CS"/>
        </w:rPr>
        <w:t>законских</w:t>
      </w:r>
      <w:r w:rsidRPr="00380EB0">
        <w:rPr>
          <w:lang w:val="sr-Cyrl-CS"/>
        </w:rPr>
        <w:t xml:space="preserve"> </w:t>
      </w:r>
      <w:r>
        <w:rPr>
          <w:lang w:val="sr-Cyrl-CS"/>
        </w:rPr>
        <w:t>заступника</w:t>
      </w:r>
      <w:r w:rsidRPr="00380EB0">
        <w:rPr>
          <w:lang w:val="sr-Cyrl-CS"/>
        </w:rPr>
        <w:t xml:space="preserve"> </w:t>
      </w:r>
      <w:r>
        <w:rPr>
          <w:lang w:val="sr-Cyrl-CS"/>
        </w:rPr>
        <w:t>дужан</w:t>
      </w:r>
      <w:r w:rsidRPr="00380EB0">
        <w:rPr>
          <w:lang w:val="sr-Cyrl-CS"/>
        </w:rPr>
        <w:t xml:space="preserve"> </w:t>
      </w:r>
      <w:r>
        <w:rPr>
          <w:lang w:val="sr-Cyrl-CS"/>
        </w:rPr>
        <w:t>је</w:t>
      </w:r>
      <w:r w:rsidRPr="00380EB0">
        <w:rPr>
          <w:lang w:val="sr-Cyrl-CS"/>
        </w:rPr>
        <w:t xml:space="preserve"> </w:t>
      </w:r>
      <w:r>
        <w:rPr>
          <w:lang w:val="sr-Cyrl-CS"/>
        </w:rPr>
        <w:t>да</w:t>
      </w:r>
      <w:r w:rsidRPr="00380EB0">
        <w:rPr>
          <w:lang w:val="sr-Cyrl-CS"/>
        </w:rPr>
        <w:t xml:space="preserve"> </w:t>
      </w:r>
      <w:r>
        <w:rPr>
          <w:lang w:val="sr-Cyrl-CS"/>
        </w:rPr>
        <w:t>достави</w:t>
      </w:r>
      <w:r w:rsidRPr="00380EB0">
        <w:rPr>
          <w:lang w:val="sr-Cyrl-CS"/>
        </w:rPr>
        <w:t xml:space="preserve"> </w:t>
      </w:r>
      <w:r>
        <w:rPr>
          <w:lang w:val="sr-Cyrl-CS"/>
        </w:rPr>
        <w:t>доказ</w:t>
      </w:r>
      <w:r w:rsidRPr="00380EB0">
        <w:rPr>
          <w:lang w:val="sr-Cyrl-CS"/>
        </w:rPr>
        <w:t xml:space="preserve"> </w:t>
      </w:r>
      <w:r>
        <w:rPr>
          <w:lang w:val="sr-Cyrl-CS"/>
        </w:rPr>
        <w:t>за</w:t>
      </w:r>
      <w:r w:rsidRPr="00380EB0">
        <w:rPr>
          <w:lang w:val="sr-Cyrl-CS"/>
        </w:rPr>
        <w:t xml:space="preserve"> </w:t>
      </w:r>
      <w:r>
        <w:rPr>
          <w:lang w:val="sr-Cyrl-CS"/>
        </w:rPr>
        <w:t>сваког</w:t>
      </w:r>
      <w:r w:rsidRPr="00380EB0">
        <w:rPr>
          <w:lang w:val="sr-Cyrl-CS"/>
        </w:rPr>
        <w:t xml:space="preserve"> </w:t>
      </w:r>
      <w:r>
        <w:rPr>
          <w:lang w:val="sr-Cyrl-CS"/>
        </w:rPr>
        <w:t>од</w:t>
      </w:r>
      <w:r w:rsidRPr="00380EB0">
        <w:rPr>
          <w:lang w:val="sr-Cyrl-CS"/>
        </w:rPr>
        <w:t xml:space="preserve"> њ</w:t>
      </w:r>
      <w:r>
        <w:rPr>
          <w:lang w:val="sr-Cyrl-CS"/>
        </w:rPr>
        <w:t>их</w:t>
      </w:r>
      <w:r w:rsidRPr="00380EB0">
        <w:rPr>
          <w:lang w:val="sr-Cyrl-CS"/>
        </w:rPr>
        <w:t xml:space="preserve">. </w:t>
      </w:r>
      <w:r>
        <w:rPr>
          <w:u w:val="single"/>
          <w:lang w:val="sr-Cyrl-CS"/>
        </w:rPr>
        <w:t>Предузетници</w:t>
      </w:r>
      <w:r w:rsidRPr="00380EB0">
        <w:rPr>
          <w:u w:val="single"/>
          <w:lang w:val="sr-Cyrl-CS"/>
        </w:rPr>
        <w:t xml:space="preserve"> </w:t>
      </w:r>
      <w:r>
        <w:rPr>
          <w:u w:val="single"/>
          <w:lang w:val="sr-Cyrl-CS"/>
        </w:rPr>
        <w:t>и</w:t>
      </w:r>
      <w:r w:rsidRPr="00380EB0">
        <w:rPr>
          <w:u w:val="single"/>
          <w:lang w:val="sr-Cyrl-CS"/>
        </w:rPr>
        <w:t xml:space="preserve"> </w:t>
      </w:r>
      <w:r>
        <w:rPr>
          <w:u w:val="single"/>
          <w:lang w:val="sr-Cyrl-CS"/>
        </w:rPr>
        <w:t>физичка</w:t>
      </w:r>
      <w:r w:rsidRPr="00380EB0">
        <w:rPr>
          <w:u w:val="single"/>
          <w:lang w:val="sr-Cyrl-CS"/>
        </w:rPr>
        <w:t xml:space="preserve"> </w:t>
      </w:r>
      <w:r>
        <w:rPr>
          <w:u w:val="single"/>
          <w:lang w:val="sr-Cyrl-CS"/>
        </w:rPr>
        <w:t>лица</w:t>
      </w:r>
      <w:r w:rsidRPr="00380EB0">
        <w:rPr>
          <w:u w:val="single"/>
          <w:lang w:val="sr-Cyrl-CS"/>
        </w:rPr>
        <w:t>:</w:t>
      </w:r>
      <w:r w:rsidRPr="00380EB0">
        <w:rPr>
          <w:lang w:val="sr-Cyrl-CS"/>
        </w:rPr>
        <w:t xml:space="preserve"> </w:t>
      </w:r>
      <w:r>
        <w:rPr>
          <w:lang w:val="sr-Cyrl-CS"/>
        </w:rPr>
        <w:t>Извод</w:t>
      </w:r>
      <w:r w:rsidRPr="00380EB0">
        <w:rPr>
          <w:lang w:val="sr-Cyrl-CS"/>
        </w:rPr>
        <w:t xml:space="preserve"> </w:t>
      </w:r>
      <w:r>
        <w:rPr>
          <w:lang w:val="sr-Cyrl-CS"/>
        </w:rPr>
        <w:t>из</w:t>
      </w:r>
      <w:r w:rsidRPr="00380EB0">
        <w:rPr>
          <w:lang w:val="sr-Cyrl-CS"/>
        </w:rPr>
        <w:t xml:space="preserve"> </w:t>
      </w:r>
      <w:r>
        <w:rPr>
          <w:lang w:val="sr-Cyrl-CS"/>
        </w:rPr>
        <w:t>казнене</w:t>
      </w:r>
      <w:r w:rsidRPr="00380EB0">
        <w:rPr>
          <w:lang w:val="sr-Cyrl-CS"/>
        </w:rPr>
        <w:t xml:space="preserve"> </w:t>
      </w:r>
      <w:r>
        <w:rPr>
          <w:lang w:val="sr-Cyrl-CS"/>
        </w:rPr>
        <w:t>евиденције</w:t>
      </w:r>
      <w:r w:rsidRPr="00380EB0">
        <w:rPr>
          <w:lang w:val="sr-Cyrl-CS"/>
        </w:rPr>
        <w:t xml:space="preserve">, </w:t>
      </w:r>
      <w:r>
        <w:rPr>
          <w:lang w:val="sr-Cyrl-CS"/>
        </w:rPr>
        <w:t>односно</w:t>
      </w:r>
      <w:r w:rsidRPr="00380EB0">
        <w:rPr>
          <w:lang w:val="sr-Cyrl-CS"/>
        </w:rPr>
        <w:t xml:space="preserve"> </w:t>
      </w:r>
      <w:r>
        <w:rPr>
          <w:lang w:val="sr-Cyrl-CS"/>
        </w:rPr>
        <w:t>увере</w:t>
      </w:r>
      <w:r w:rsidRPr="00380EB0">
        <w:rPr>
          <w:lang w:val="sr-Cyrl-CS"/>
        </w:rPr>
        <w:t>њ</w:t>
      </w:r>
      <w:r>
        <w:rPr>
          <w:lang w:val="sr-Cyrl-CS"/>
        </w:rPr>
        <w:t>е</w:t>
      </w:r>
      <w:r w:rsidRPr="00380EB0">
        <w:rPr>
          <w:lang w:val="sr-Cyrl-CS"/>
        </w:rPr>
        <w:t xml:space="preserve"> </w:t>
      </w:r>
      <w:r>
        <w:rPr>
          <w:lang w:val="sr-Cyrl-CS"/>
        </w:rPr>
        <w:t>надлежне</w:t>
      </w:r>
      <w:r w:rsidRPr="00380EB0">
        <w:rPr>
          <w:lang w:val="sr-Cyrl-CS"/>
        </w:rPr>
        <w:t xml:space="preserve"> </w:t>
      </w:r>
      <w:r>
        <w:rPr>
          <w:lang w:val="sr-Cyrl-CS"/>
        </w:rPr>
        <w:t>полицијске</w:t>
      </w:r>
      <w:r w:rsidRPr="00380EB0">
        <w:rPr>
          <w:lang w:val="sr-Cyrl-CS"/>
        </w:rPr>
        <w:t xml:space="preserve"> </w:t>
      </w:r>
      <w:r>
        <w:rPr>
          <w:lang w:val="sr-Cyrl-CS"/>
        </w:rPr>
        <w:t>управе</w:t>
      </w:r>
      <w:r w:rsidRPr="00380EB0">
        <w:rPr>
          <w:lang w:val="sr-Cyrl-CS"/>
        </w:rPr>
        <w:t xml:space="preserve"> </w:t>
      </w:r>
      <w:r>
        <w:rPr>
          <w:lang w:val="sr-Cyrl-CS"/>
        </w:rPr>
        <w:t>МУП</w:t>
      </w:r>
      <w:r w:rsidRPr="00380EB0">
        <w:rPr>
          <w:lang w:val="sr-Cyrl-CS"/>
        </w:rPr>
        <w:t>-</w:t>
      </w:r>
      <w:r>
        <w:rPr>
          <w:lang w:val="sr-Cyrl-CS"/>
        </w:rPr>
        <w:t>а</w:t>
      </w:r>
      <w:r w:rsidRPr="00380EB0">
        <w:rPr>
          <w:lang w:val="sr-Cyrl-CS"/>
        </w:rPr>
        <w:t xml:space="preserve">, </w:t>
      </w:r>
      <w:r>
        <w:rPr>
          <w:lang w:val="sr-Cyrl-CS"/>
        </w:rPr>
        <w:t>којим</w:t>
      </w:r>
      <w:r w:rsidRPr="00380EB0">
        <w:rPr>
          <w:lang w:val="sr-Cyrl-CS"/>
        </w:rPr>
        <w:t xml:space="preserve"> </w:t>
      </w:r>
      <w:r>
        <w:rPr>
          <w:lang w:val="sr-Cyrl-CS"/>
        </w:rPr>
        <w:t>се</w:t>
      </w:r>
      <w:r w:rsidRPr="00380EB0">
        <w:rPr>
          <w:lang w:val="sr-Cyrl-CS"/>
        </w:rPr>
        <w:t xml:space="preserve"> </w:t>
      </w:r>
      <w:r>
        <w:rPr>
          <w:lang w:val="sr-Cyrl-CS"/>
        </w:rPr>
        <w:t>потврђује</w:t>
      </w:r>
      <w:r w:rsidRPr="00380EB0">
        <w:rPr>
          <w:lang w:val="sr-Cyrl-CS"/>
        </w:rPr>
        <w:t xml:space="preserve"> </w:t>
      </w:r>
      <w:r>
        <w:rPr>
          <w:lang w:val="sr-Cyrl-CS"/>
        </w:rPr>
        <w:t>да</w:t>
      </w:r>
      <w:r w:rsidRPr="00380EB0">
        <w:rPr>
          <w:lang w:val="sr-Cyrl-CS"/>
        </w:rPr>
        <w:t xml:space="preserve"> </w:t>
      </w:r>
      <w:r>
        <w:rPr>
          <w:lang w:val="sr-Cyrl-CS"/>
        </w:rPr>
        <w:t>није</w:t>
      </w:r>
      <w:r w:rsidRPr="00380EB0">
        <w:rPr>
          <w:lang w:val="sr-Cyrl-CS"/>
        </w:rPr>
        <w:t xml:space="preserve"> </w:t>
      </w:r>
      <w:r>
        <w:rPr>
          <w:lang w:val="sr-Cyrl-CS"/>
        </w:rPr>
        <w:t>осуђиван</w:t>
      </w:r>
      <w:r w:rsidRPr="00380EB0">
        <w:rPr>
          <w:lang w:val="sr-Cyrl-CS"/>
        </w:rPr>
        <w:t xml:space="preserve"> </w:t>
      </w:r>
      <w:r>
        <w:rPr>
          <w:lang w:val="sr-Cyrl-CS"/>
        </w:rPr>
        <w:t>за</w:t>
      </w:r>
      <w:r w:rsidRPr="00380EB0">
        <w:rPr>
          <w:lang w:val="sr-Cyrl-CS"/>
        </w:rPr>
        <w:t xml:space="preserve"> </w:t>
      </w:r>
      <w:r>
        <w:rPr>
          <w:lang w:val="sr-Cyrl-CS"/>
        </w:rPr>
        <w:t>неко</w:t>
      </w:r>
      <w:r w:rsidRPr="00380EB0">
        <w:rPr>
          <w:lang w:val="sr-Cyrl-CS"/>
        </w:rPr>
        <w:t xml:space="preserve"> </w:t>
      </w:r>
      <w:r>
        <w:rPr>
          <w:lang w:val="sr-Cyrl-CS"/>
        </w:rPr>
        <w:t>од</w:t>
      </w:r>
      <w:r w:rsidRPr="00380EB0">
        <w:rPr>
          <w:lang w:val="sr-Cyrl-CS"/>
        </w:rPr>
        <w:t xml:space="preserve"> </w:t>
      </w:r>
      <w:r>
        <w:rPr>
          <w:lang w:val="sr-Cyrl-CS"/>
        </w:rPr>
        <w:t>кривичних</w:t>
      </w:r>
      <w:r w:rsidRPr="00380EB0">
        <w:rPr>
          <w:lang w:val="sr-Cyrl-CS"/>
        </w:rPr>
        <w:t xml:space="preserve"> </w:t>
      </w:r>
      <w:r>
        <w:rPr>
          <w:lang w:val="sr-Cyrl-CS"/>
        </w:rPr>
        <w:t>дела</w:t>
      </w:r>
      <w:r w:rsidRPr="00380EB0">
        <w:rPr>
          <w:lang w:val="sr-Cyrl-CS"/>
        </w:rPr>
        <w:t xml:space="preserve"> </w:t>
      </w:r>
      <w:r>
        <w:rPr>
          <w:lang w:val="sr-Cyrl-CS"/>
        </w:rPr>
        <w:t>као</w:t>
      </w:r>
      <w:r w:rsidRPr="00380EB0">
        <w:rPr>
          <w:lang w:val="sr-Cyrl-CS"/>
        </w:rPr>
        <w:t xml:space="preserve"> </w:t>
      </w:r>
      <w:r>
        <w:rPr>
          <w:lang w:val="sr-Cyrl-CS"/>
        </w:rPr>
        <w:t>члан</w:t>
      </w:r>
      <w:r w:rsidRPr="00380EB0">
        <w:rPr>
          <w:lang w:val="sr-Cyrl-CS"/>
        </w:rPr>
        <w:t xml:space="preserve"> </w:t>
      </w:r>
      <w:r>
        <w:rPr>
          <w:lang w:val="sr-Cyrl-CS"/>
        </w:rPr>
        <w:t>организоване</w:t>
      </w:r>
      <w:r w:rsidRPr="00380EB0">
        <w:rPr>
          <w:lang w:val="sr-Cyrl-CS"/>
        </w:rPr>
        <w:t xml:space="preserve"> </w:t>
      </w:r>
      <w:r>
        <w:rPr>
          <w:lang w:val="sr-Cyrl-CS"/>
        </w:rPr>
        <w:t>криминалне</w:t>
      </w:r>
      <w:r w:rsidRPr="00380EB0">
        <w:rPr>
          <w:lang w:val="sr-Cyrl-CS"/>
        </w:rPr>
        <w:t xml:space="preserve"> </w:t>
      </w:r>
      <w:r>
        <w:rPr>
          <w:lang w:val="sr-Cyrl-CS"/>
        </w:rPr>
        <w:t>групе</w:t>
      </w:r>
      <w:r w:rsidRPr="00380EB0">
        <w:rPr>
          <w:lang w:val="sr-Cyrl-CS"/>
        </w:rPr>
        <w:t xml:space="preserve">, </w:t>
      </w:r>
      <w:r>
        <w:rPr>
          <w:lang w:val="sr-Cyrl-CS"/>
        </w:rPr>
        <w:t>да</w:t>
      </w:r>
      <w:r w:rsidRPr="00380EB0">
        <w:rPr>
          <w:lang w:val="sr-Cyrl-CS"/>
        </w:rPr>
        <w:t xml:space="preserve"> </w:t>
      </w:r>
      <w:r>
        <w:rPr>
          <w:lang w:val="sr-Cyrl-CS"/>
        </w:rPr>
        <w:t>није</w:t>
      </w:r>
      <w:r w:rsidRPr="00380EB0">
        <w:rPr>
          <w:lang w:val="sr-Cyrl-CS"/>
        </w:rPr>
        <w:t xml:space="preserve"> </w:t>
      </w:r>
      <w:r>
        <w:rPr>
          <w:lang w:val="sr-Cyrl-CS"/>
        </w:rPr>
        <w:t>осуђиван</w:t>
      </w:r>
      <w:r w:rsidRPr="00380EB0">
        <w:rPr>
          <w:lang w:val="sr-Cyrl-CS"/>
        </w:rPr>
        <w:t xml:space="preserve"> </w:t>
      </w:r>
      <w:r>
        <w:rPr>
          <w:lang w:val="sr-Cyrl-CS"/>
        </w:rPr>
        <w:t>за</w:t>
      </w:r>
      <w:r w:rsidRPr="00380EB0">
        <w:rPr>
          <w:lang w:val="sr-Cyrl-CS"/>
        </w:rPr>
        <w:t xml:space="preserve"> </w:t>
      </w:r>
      <w:r>
        <w:rPr>
          <w:lang w:val="sr-Cyrl-CS"/>
        </w:rPr>
        <w:t>кривична</w:t>
      </w:r>
      <w:r w:rsidRPr="00380EB0">
        <w:rPr>
          <w:lang w:val="sr-Cyrl-CS"/>
        </w:rPr>
        <w:t xml:space="preserve"> </w:t>
      </w:r>
      <w:r>
        <w:rPr>
          <w:lang w:val="sr-Cyrl-CS"/>
        </w:rPr>
        <w:t>дела</w:t>
      </w:r>
      <w:r w:rsidRPr="00380EB0">
        <w:rPr>
          <w:lang w:val="sr-Cyrl-CS"/>
        </w:rPr>
        <w:t xml:space="preserve"> </w:t>
      </w:r>
      <w:r>
        <w:rPr>
          <w:lang w:val="sr-Cyrl-CS"/>
        </w:rPr>
        <w:t>против</w:t>
      </w:r>
      <w:r w:rsidRPr="00380EB0">
        <w:rPr>
          <w:lang w:val="sr-Cyrl-CS"/>
        </w:rPr>
        <w:t xml:space="preserve"> </w:t>
      </w:r>
      <w:r>
        <w:rPr>
          <w:lang w:val="sr-Cyrl-CS"/>
        </w:rPr>
        <w:t>привреде</w:t>
      </w:r>
      <w:r w:rsidRPr="00380EB0">
        <w:rPr>
          <w:lang w:val="sr-Cyrl-CS"/>
        </w:rPr>
        <w:t xml:space="preserve">, </w:t>
      </w:r>
      <w:r>
        <w:rPr>
          <w:lang w:val="sr-Cyrl-CS"/>
        </w:rPr>
        <w:t>кривична</w:t>
      </w:r>
      <w:r w:rsidRPr="00380EB0">
        <w:rPr>
          <w:lang w:val="sr-Cyrl-CS"/>
        </w:rPr>
        <w:t xml:space="preserve"> </w:t>
      </w:r>
      <w:r>
        <w:rPr>
          <w:lang w:val="sr-Cyrl-CS"/>
        </w:rPr>
        <w:t>дела</w:t>
      </w:r>
      <w:r w:rsidRPr="00380EB0">
        <w:rPr>
          <w:lang w:val="sr-Cyrl-CS"/>
        </w:rPr>
        <w:t xml:space="preserve"> </w:t>
      </w:r>
      <w:r>
        <w:rPr>
          <w:lang w:val="sr-Cyrl-CS"/>
        </w:rPr>
        <w:t>против</w:t>
      </w:r>
      <w:r w:rsidRPr="00380EB0">
        <w:rPr>
          <w:lang w:val="sr-Cyrl-CS"/>
        </w:rPr>
        <w:t xml:space="preserve"> </w:t>
      </w:r>
      <w:r>
        <w:rPr>
          <w:lang w:val="sr-Cyrl-CS"/>
        </w:rPr>
        <w:t>животне</w:t>
      </w:r>
      <w:r w:rsidRPr="00380EB0">
        <w:rPr>
          <w:lang w:val="sr-Cyrl-CS"/>
        </w:rPr>
        <w:t xml:space="preserve"> </w:t>
      </w:r>
      <w:r>
        <w:rPr>
          <w:lang w:val="sr-Cyrl-CS"/>
        </w:rPr>
        <w:t>средине</w:t>
      </w:r>
      <w:r w:rsidRPr="00380EB0">
        <w:rPr>
          <w:lang w:val="sr-Cyrl-CS"/>
        </w:rPr>
        <w:t xml:space="preserve">, </w:t>
      </w:r>
      <w:r>
        <w:rPr>
          <w:lang w:val="sr-Cyrl-CS"/>
        </w:rPr>
        <w:t>кривично</w:t>
      </w:r>
      <w:r w:rsidRPr="00380EB0">
        <w:rPr>
          <w:lang w:val="sr-Cyrl-CS"/>
        </w:rPr>
        <w:t xml:space="preserve"> </w:t>
      </w:r>
      <w:r>
        <w:rPr>
          <w:lang w:val="sr-Cyrl-CS"/>
        </w:rPr>
        <w:t>дело</w:t>
      </w:r>
      <w:r w:rsidRPr="00380EB0">
        <w:rPr>
          <w:lang w:val="sr-Cyrl-CS"/>
        </w:rPr>
        <w:t xml:space="preserve"> </w:t>
      </w:r>
      <w:r>
        <w:rPr>
          <w:lang w:val="sr-Cyrl-CS"/>
        </w:rPr>
        <w:t>прима</w:t>
      </w:r>
      <w:r w:rsidRPr="00380EB0">
        <w:rPr>
          <w:lang w:val="sr-Cyrl-CS"/>
        </w:rPr>
        <w:t>њ</w:t>
      </w:r>
      <w:r>
        <w:rPr>
          <w:lang w:val="sr-Cyrl-CS"/>
        </w:rPr>
        <w:t>а</w:t>
      </w:r>
      <w:r w:rsidRPr="00380EB0">
        <w:rPr>
          <w:lang w:val="sr-Cyrl-CS"/>
        </w:rPr>
        <w:t xml:space="preserve"> </w:t>
      </w:r>
      <w:r>
        <w:rPr>
          <w:lang w:val="sr-Cyrl-CS"/>
        </w:rPr>
        <w:t>или</w:t>
      </w:r>
      <w:r w:rsidRPr="00380EB0">
        <w:rPr>
          <w:lang w:val="sr-Cyrl-CS"/>
        </w:rPr>
        <w:t xml:space="preserve"> </w:t>
      </w:r>
      <w:r>
        <w:rPr>
          <w:lang w:val="sr-Cyrl-CS"/>
        </w:rPr>
        <w:t>дава</w:t>
      </w:r>
      <w:r w:rsidRPr="00380EB0">
        <w:rPr>
          <w:lang w:val="sr-Cyrl-CS"/>
        </w:rPr>
        <w:t>њ</w:t>
      </w:r>
      <w:r>
        <w:rPr>
          <w:lang w:val="sr-Cyrl-CS"/>
        </w:rPr>
        <w:t>а</w:t>
      </w:r>
      <w:r w:rsidRPr="00380EB0">
        <w:rPr>
          <w:lang w:val="sr-Cyrl-CS"/>
        </w:rPr>
        <w:t xml:space="preserve"> </w:t>
      </w:r>
      <w:r>
        <w:rPr>
          <w:lang w:val="sr-Cyrl-CS"/>
        </w:rPr>
        <w:t>мита</w:t>
      </w:r>
      <w:r w:rsidRPr="00380EB0">
        <w:rPr>
          <w:lang w:val="sr-Cyrl-CS"/>
        </w:rPr>
        <w:t xml:space="preserve">, </w:t>
      </w:r>
      <w:r>
        <w:rPr>
          <w:lang w:val="sr-Cyrl-CS"/>
        </w:rPr>
        <w:t>кривично</w:t>
      </w:r>
      <w:r w:rsidRPr="00380EB0">
        <w:rPr>
          <w:lang w:val="sr-Cyrl-CS"/>
        </w:rPr>
        <w:t xml:space="preserve"> </w:t>
      </w:r>
      <w:r>
        <w:rPr>
          <w:lang w:val="sr-Cyrl-CS"/>
        </w:rPr>
        <w:t>дело</w:t>
      </w:r>
      <w:r w:rsidRPr="00380EB0">
        <w:rPr>
          <w:lang w:val="sr-Cyrl-CS"/>
        </w:rPr>
        <w:t xml:space="preserve"> </w:t>
      </w:r>
      <w:r>
        <w:rPr>
          <w:lang w:val="sr-Cyrl-CS"/>
        </w:rPr>
        <w:t>преваре</w:t>
      </w:r>
      <w:r w:rsidRPr="00380EB0">
        <w:rPr>
          <w:lang w:val="sr-Cyrl-CS"/>
        </w:rPr>
        <w:t xml:space="preserve"> (</w:t>
      </w:r>
      <w:r>
        <w:rPr>
          <w:lang w:val="sr-Cyrl-CS"/>
        </w:rPr>
        <w:t>захтев</w:t>
      </w:r>
      <w:r w:rsidRPr="00380EB0">
        <w:rPr>
          <w:lang w:val="sr-Cyrl-CS"/>
        </w:rPr>
        <w:t xml:space="preserve"> </w:t>
      </w:r>
      <w:r>
        <w:rPr>
          <w:lang w:val="sr-Cyrl-CS"/>
        </w:rPr>
        <w:t>се</w:t>
      </w:r>
      <w:r w:rsidRPr="00380EB0">
        <w:rPr>
          <w:lang w:val="sr-Cyrl-CS"/>
        </w:rPr>
        <w:t xml:space="preserve"> </w:t>
      </w:r>
      <w:r>
        <w:rPr>
          <w:lang w:val="sr-Cyrl-CS"/>
        </w:rPr>
        <w:t>може</w:t>
      </w:r>
      <w:r w:rsidRPr="00380EB0">
        <w:rPr>
          <w:lang w:val="sr-Cyrl-CS"/>
        </w:rPr>
        <w:t xml:space="preserve"> </w:t>
      </w:r>
      <w:r>
        <w:rPr>
          <w:lang w:val="sr-Cyrl-CS"/>
        </w:rPr>
        <w:t>поднети</w:t>
      </w:r>
      <w:r w:rsidRPr="00380EB0">
        <w:rPr>
          <w:lang w:val="sr-Cyrl-CS"/>
        </w:rPr>
        <w:t xml:space="preserve"> </w:t>
      </w:r>
      <w:r>
        <w:rPr>
          <w:lang w:val="sr-Cyrl-CS"/>
        </w:rPr>
        <w:t>према</w:t>
      </w:r>
      <w:r w:rsidRPr="00380EB0">
        <w:rPr>
          <w:lang w:val="sr-Cyrl-CS"/>
        </w:rPr>
        <w:t xml:space="preserve"> </w:t>
      </w:r>
      <w:r>
        <w:rPr>
          <w:lang w:val="sr-Cyrl-CS"/>
        </w:rPr>
        <w:t>месту</w:t>
      </w:r>
      <w:r w:rsidRPr="00380EB0">
        <w:rPr>
          <w:lang w:val="sr-Cyrl-CS"/>
        </w:rPr>
        <w:t xml:space="preserve"> </w:t>
      </w:r>
      <w:r>
        <w:rPr>
          <w:lang w:val="sr-Cyrl-CS"/>
        </w:rPr>
        <w:t>рође</w:t>
      </w:r>
      <w:r w:rsidRPr="00380EB0">
        <w:rPr>
          <w:lang w:val="sr-Cyrl-CS"/>
        </w:rPr>
        <w:t>њ</w:t>
      </w:r>
      <w:r>
        <w:rPr>
          <w:lang w:val="sr-Cyrl-CS"/>
        </w:rPr>
        <w:t>а</w:t>
      </w:r>
      <w:r w:rsidRPr="00380EB0">
        <w:rPr>
          <w:lang w:val="sr-Cyrl-CS"/>
        </w:rPr>
        <w:t xml:space="preserve"> </w:t>
      </w:r>
      <w:r>
        <w:rPr>
          <w:lang w:val="sr-Cyrl-CS"/>
        </w:rPr>
        <w:t>или</w:t>
      </w:r>
      <w:r w:rsidRPr="00380EB0">
        <w:rPr>
          <w:lang w:val="sr-Cyrl-CS"/>
        </w:rPr>
        <w:t xml:space="preserve"> </w:t>
      </w:r>
      <w:r>
        <w:rPr>
          <w:lang w:val="sr-Cyrl-CS"/>
        </w:rPr>
        <w:t>према</w:t>
      </w:r>
      <w:r w:rsidRPr="00380EB0">
        <w:rPr>
          <w:lang w:val="sr-Cyrl-CS"/>
        </w:rPr>
        <w:t xml:space="preserve"> </w:t>
      </w:r>
      <w:r>
        <w:rPr>
          <w:lang w:val="sr-Cyrl-CS"/>
        </w:rPr>
        <w:t>месту</w:t>
      </w:r>
      <w:r w:rsidRPr="00380EB0">
        <w:rPr>
          <w:lang w:val="sr-Cyrl-CS"/>
        </w:rPr>
        <w:t xml:space="preserve"> </w:t>
      </w:r>
      <w:r>
        <w:rPr>
          <w:lang w:val="sr-Cyrl-CS"/>
        </w:rPr>
        <w:t>пребивалишта</w:t>
      </w:r>
      <w:r w:rsidRPr="00380EB0">
        <w:rPr>
          <w:lang w:val="sr-Cyrl-CS"/>
        </w:rPr>
        <w:t>).</w:t>
      </w:r>
    </w:p>
    <w:p w:rsidR="00CF4D54" w:rsidRDefault="00CF4D54" w:rsidP="00CF4D54">
      <w:pPr>
        <w:tabs>
          <w:tab w:val="left" w:pos="1134"/>
        </w:tabs>
        <w:ind w:left="720"/>
        <w:jc w:val="both"/>
        <w:rPr>
          <w:b/>
          <w:lang w:val="sr-Cyrl-CS"/>
        </w:rPr>
      </w:pPr>
      <w:r>
        <w:rPr>
          <w:b/>
          <w:lang w:val="sr-Cyrl-CS"/>
        </w:rPr>
        <w:tab/>
        <w:t>Доказ</w:t>
      </w:r>
      <w:r w:rsidRPr="00CE308E">
        <w:rPr>
          <w:b/>
          <w:lang w:val="sr-Cyrl-CS"/>
        </w:rPr>
        <w:t xml:space="preserve"> </w:t>
      </w:r>
      <w:r>
        <w:rPr>
          <w:b/>
          <w:lang w:val="sr-Cyrl-CS"/>
        </w:rPr>
        <w:t>не</w:t>
      </w:r>
      <w:r w:rsidRPr="00CE308E">
        <w:rPr>
          <w:b/>
          <w:lang w:val="sr-Cyrl-CS"/>
        </w:rPr>
        <w:t xml:space="preserve"> </w:t>
      </w:r>
      <w:r>
        <w:rPr>
          <w:b/>
          <w:lang w:val="sr-Cyrl-CS"/>
        </w:rPr>
        <w:t>може</w:t>
      </w:r>
      <w:r w:rsidRPr="00CE308E">
        <w:rPr>
          <w:b/>
          <w:lang w:val="sr-Cyrl-CS"/>
        </w:rPr>
        <w:t xml:space="preserve"> </w:t>
      </w:r>
      <w:r>
        <w:rPr>
          <w:b/>
          <w:lang w:val="sr-Cyrl-CS"/>
        </w:rPr>
        <w:t>бити</w:t>
      </w:r>
      <w:r w:rsidRPr="00CE308E">
        <w:rPr>
          <w:b/>
          <w:lang w:val="sr-Cyrl-CS"/>
        </w:rPr>
        <w:t xml:space="preserve"> </w:t>
      </w:r>
      <w:r>
        <w:rPr>
          <w:b/>
          <w:lang w:val="sr-Cyrl-CS"/>
        </w:rPr>
        <w:t>старији</w:t>
      </w:r>
      <w:r w:rsidRPr="00CE308E">
        <w:rPr>
          <w:b/>
          <w:lang w:val="sr-Cyrl-CS"/>
        </w:rPr>
        <w:t xml:space="preserve"> </w:t>
      </w:r>
      <w:r>
        <w:rPr>
          <w:b/>
          <w:lang w:val="sr-Cyrl-CS"/>
        </w:rPr>
        <w:t>од</w:t>
      </w:r>
      <w:r w:rsidRPr="00CE308E">
        <w:rPr>
          <w:b/>
          <w:lang w:val="sr-Cyrl-CS"/>
        </w:rPr>
        <w:t xml:space="preserve"> </w:t>
      </w:r>
      <w:r>
        <w:rPr>
          <w:b/>
          <w:lang w:val="sr-Cyrl-CS"/>
        </w:rPr>
        <w:t>два</w:t>
      </w:r>
      <w:r w:rsidRPr="00CE308E">
        <w:rPr>
          <w:b/>
          <w:lang w:val="sr-Cyrl-CS"/>
        </w:rPr>
        <w:t xml:space="preserve"> </w:t>
      </w:r>
      <w:r>
        <w:rPr>
          <w:b/>
          <w:lang w:val="sr-Cyrl-CS"/>
        </w:rPr>
        <w:t>месеца</w:t>
      </w:r>
      <w:r w:rsidRPr="00CE308E">
        <w:rPr>
          <w:b/>
          <w:lang w:val="sr-Cyrl-CS"/>
        </w:rPr>
        <w:t xml:space="preserve"> </w:t>
      </w:r>
      <w:r>
        <w:rPr>
          <w:b/>
          <w:lang w:val="sr-Cyrl-CS"/>
        </w:rPr>
        <w:t>пре</w:t>
      </w:r>
      <w:r w:rsidRPr="00CE308E">
        <w:rPr>
          <w:b/>
          <w:lang w:val="sr-Cyrl-CS"/>
        </w:rPr>
        <w:t xml:space="preserve"> </w:t>
      </w:r>
      <w:r>
        <w:rPr>
          <w:b/>
          <w:lang w:val="sr-Cyrl-CS"/>
        </w:rPr>
        <w:t>отвара</w:t>
      </w:r>
      <w:r w:rsidRPr="00CE308E">
        <w:rPr>
          <w:b/>
          <w:lang w:val="sr-Cyrl-CS"/>
        </w:rPr>
        <w:t>њ</w:t>
      </w:r>
      <w:r>
        <w:rPr>
          <w:b/>
          <w:lang w:val="sr-Cyrl-CS"/>
        </w:rPr>
        <w:t>а</w:t>
      </w:r>
      <w:r w:rsidRPr="00CE308E">
        <w:rPr>
          <w:b/>
          <w:lang w:val="sr-Cyrl-CS"/>
        </w:rPr>
        <w:t xml:space="preserve"> </w:t>
      </w:r>
      <w:r>
        <w:rPr>
          <w:b/>
          <w:lang w:val="sr-Cyrl-CS"/>
        </w:rPr>
        <w:t>понуда</w:t>
      </w:r>
      <w:r w:rsidRPr="00CE308E">
        <w:rPr>
          <w:b/>
          <w:lang w:val="sr-Cyrl-CS"/>
        </w:rPr>
        <w:t>;</w:t>
      </w:r>
    </w:p>
    <w:p w:rsidR="00CF4D54" w:rsidRPr="00380EB0" w:rsidRDefault="00CF4D54" w:rsidP="00CF4D54">
      <w:pPr>
        <w:numPr>
          <w:ilvl w:val="0"/>
          <w:numId w:val="12"/>
        </w:numPr>
        <w:tabs>
          <w:tab w:val="left" w:pos="1134"/>
        </w:tabs>
        <w:ind w:left="1134" w:hanging="425"/>
        <w:jc w:val="both"/>
        <w:rPr>
          <w:b/>
          <w:lang w:val="sr-Cyrl-CS"/>
        </w:rPr>
      </w:pPr>
      <w:r>
        <w:rPr>
          <w:lang w:val="sr-Cyrl-CS"/>
        </w:rPr>
        <w:t>Услов</w:t>
      </w:r>
      <w:r w:rsidRPr="00380EB0">
        <w:rPr>
          <w:lang w:val="sr-Cyrl-CS"/>
        </w:rPr>
        <w:t xml:space="preserve"> </w:t>
      </w:r>
      <w:r>
        <w:rPr>
          <w:lang w:val="sr-Cyrl-CS"/>
        </w:rPr>
        <w:t>из</w:t>
      </w:r>
      <w:r w:rsidRPr="00380EB0">
        <w:rPr>
          <w:lang w:val="sr-Cyrl-CS"/>
        </w:rPr>
        <w:t xml:space="preserve"> </w:t>
      </w:r>
      <w:r>
        <w:rPr>
          <w:lang w:val="sr-Cyrl-CS"/>
        </w:rPr>
        <w:t>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Pr="00380EB0">
        <w:rPr>
          <w:b/>
          <w:lang w:val="sr-Cyrl-CS"/>
        </w:rPr>
        <w:t xml:space="preserve"> </w:t>
      </w:r>
      <w:r>
        <w:rPr>
          <w:lang w:val="sr-Cyrl-CS"/>
        </w:rPr>
        <w:t>Увере</w:t>
      </w:r>
      <w:r w:rsidRPr="00380EB0">
        <w:rPr>
          <w:lang w:val="sr-Cyrl-CS"/>
        </w:rPr>
        <w:t>њ</w:t>
      </w:r>
      <w:r>
        <w:rPr>
          <w:lang w:val="sr-Cyrl-CS"/>
        </w:rPr>
        <w:t>е</w:t>
      </w:r>
      <w:r w:rsidRPr="00380EB0">
        <w:rPr>
          <w:lang w:val="sr-Cyrl-CS"/>
        </w:rPr>
        <w:t xml:space="preserve"> </w:t>
      </w:r>
      <w:r>
        <w:rPr>
          <w:lang w:val="sr-Cyrl-CS"/>
        </w:rPr>
        <w:t>Пореске</w:t>
      </w:r>
      <w:r w:rsidRPr="00380EB0">
        <w:rPr>
          <w:lang w:val="sr-Cyrl-CS"/>
        </w:rPr>
        <w:t xml:space="preserve"> </w:t>
      </w:r>
      <w:r>
        <w:rPr>
          <w:lang w:val="sr-Cyrl-CS"/>
        </w:rPr>
        <w:t>управе</w:t>
      </w:r>
      <w:r w:rsidRPr="00380EB0">
        <w:rPr>
          <w:lang w:val="sr-Cyrl-CS"/>
        </w:rPr>
        <w:t xml:space="preserve"> </w:t>
      </w:r>
      <w:r>
        <w:rPr>
          <w:lang w:val="sr-Cyrl-CS"/>
        </w:rPr>
        <w:t>Министарства</w:t>
      </w:r>
      <w:r w:rsidRPr="00380EB0">
        <w:rPr>
          <w:lang w:val="sr-Cyrl-CS"/>
        </w:rPr>
        <w:t xml:space="preserve"> </w:t>
      </w:r>
      <w:r>
        <w:rPr>
          <w:lang w:val="sr-Cyrl-CS"/>
        </w:rPr>
        <w:t>финансија</w:t>
      </w:r>
      <w:r w:rsidRPr="00380EB0">
        <w:rPr>
          <w:lang w:val="sr-Cyrl-CS"/>
        </w:rPr>
        <w:t xml:space="preserve"> </w:t>
      </w:r>
      <w:r>
        <w:rPr>
          <w:lang w:val="sr-Cyrl-CS"/>
        </w:rPr>
        <w:t>и</w:t>
      </w:r>
      <w:r w:rsidRPr="00380EB0">
        <w:rPr>
          <w:lang w:val="sr-Cyrl-CS"/>
        </w:rPr>
        <w:t xml:space="preserve"> </w:t>
      </w:r>
      <w:r>
        <w:rPr>
          <w:lang w:val="sr-Cyrl-CS"/>
        </w:rPr>
        <w:t>привреде</w:t>
      </w:r>
      <w:r w:rsidRPr="00380EB0">
        <w:rPr>
          <w:lang w:val="sr-Cyrl-CS"/>
        </w:rPr>
        <w:t xml:space="preserve"> </w:t>
      </w:r>
      <w:r>
        <w:rPr>
          <w:lang w:val="sr-Cyrl-CS"/>
        </w:rPr>
        <w:t>да</w:t>
      </w:r>
      <w:r w:rsidRPr="00380EB0">
        <w:rPr>
          <w:lang w:val="sr-Cyrl-CS"/>
        </w:rPr>
        <w:t xml:space="preserve"> </w:t>
      </w:r>
      <w:r>
        <w:rPr>
          <w:lang w:val="sr-Cyrl-CS"/>
        </w:rPr>
        <w:t>је</w:t>
      </w:r>
      <w:r w:rsidRPr="00380EB0">
        <w:rPr>
          <w:lang w:val="sr-Cyrl-CS"/>
        </w:rPr>
        <w:t xml:space="preserve"> </w:t>
      </w:r>
      <w:r>
        <w:rPr>
          <w:lang w:val="sr-Cyrl-CS"/>
        </w:rPr>
        <w:t>измирио</w:t>
      </w:r>
      <w:r w:rsidRPr="00380EB0">
        <w:rPr>
          <w:lang w:val="sr-Cyrl-CS"/>
        </w:rPr>
        <w:t xml:space="preserve"> </w:t>
      </w:r>
      <w:r>
        <w:rPr>
          <w:lang w:val="sr-Cyrl-CS"/>
        </w:rPr>
        <w:t>доспеле</w:t>
      </w:r>
      <w:r w:rsidRPr="00380EB0">
        <w:rPr>
          <w:lang w:val="sr-Cyrl-CS"/>
        </w:rPr>
        <w:t xml:space="preserve"> </w:t>
      </w:r>
      <w:r>
        <w:rPr>
          <w:lang w:val="sr-Cyrl-CS"/>
        </w:rPr>
        <w:t>порезе</w:t>
      </w:r>
      <w:r w:rsidRPr="00380EB0">
        <w:rPr>
          <w:lang w:val="sr-Cyrl-CS"/>
        </w:rPr>
        <w:t xml:space="preserve"> </w:t>
      </w:r>
      <w:r>
        <w:rPr>
          <w:lang w:val="sr-Cyrl-CS"/>
        </w:rPr>
        <w:t>и</w:t>
      </w:r>
      <w:r w:rsidRPr="00380EB0">
        <w:rPr>
          <w:lang w:val="sr-Cyrl-CS"/>
        </w:rPr>
        <w:t xml:space="preserve"> </w:t>
      </w:r>
      <w:r>
        <w:rPr>
          <w:lang w:val="sr-Cyrl-CS"/>
        </w:rPr>
        <w:t>доприносе</w:t>
      </w:r>
      <w:r w:rsidRPr="00380EB0">
        <w:rPr>
          <w:lang w:val="sr-Cyrl-CS"/>
        </w:rPr>
        <w:t xml:space="preserve"> </w:t>
      </w:r>
      <w:r>
        <w:rPr>
          <w:lang w:val="sr-Cyrl-CS"/>
        </w:rPr>
        <w:t>и</w:t>
      </w:r>
      <w:r w:rsidRPr="00380EB0">
        <w:rPr>
          <w:lang w:val="sr-Cyrl-CS"/>
        </w:rPr>
        <w:t xml:space="preserve"> </w:t>
      </w:r>
      <w:r>
        <w:rPr>
          <w:lang w:val="sr-Cyrl-CS"/>
        </w:rPr>
        <w:t>увере</w:t>
      </w:r>
      <w:r w:rsidRPr="00380EB0">
        <w:rPr>
          <w:lang w:val="sr-Cyrl-CS"/>
        </w:rPr>
        <w:t>њ</w:t>
      </w:r>
      <w:r>
        <w:rPr>
          <w:lang w:val="sr-Cyrl-CS"/>
        </w:rPr>
        <w:t>е</w:t>
      </w:r>
      <w:r w:rsidRPr="00380EB0">
        <w:rPr>
          <w:lang w:val="sr-Cyrl-CS"/>
        </w:rPr>
        <w:t xml:space="preserve"> </w:t>
      </w:r>
      <w:r>
        <w:rPr>
          <w:lang w:val="sr-Cyrl-CS"/>
        </w:rPr>
        <w:t>надлежне</w:t>
      </w:r>
      <w:r w:rsidRPr="00380EB0">
        <w:rPr>
          <w:lang w:val="sr-Cyrl-CS"/>
        </w:rPr>
        <w:t xml:space="preserve"> </w:t>
      </w:r>
      <w:r>
        <w:rPr>
          <w:lang w:val="sr-Cyrl-CS"/>
        </w:rPr>
        <w:t>управе</w:t>
      </w:r>
      <w:r w:rsidRPr="00380EB0">
        <w:rPr>
          <w:lang w:val="sr-Cyrl-CS"/>
        </w:rPr>
        <w:t xml:space="preserve"> </w:t>
      </w:r>
      <w:r>
        <w:rPr>
          <w:lang w:val="sr-Cyrl-CS"/>
        </w:rPr>
        <w:t>локалне</w:t>
      </w:r>
      <w:r w:rsidRPr="00380EB0">
        <w:rPr>
          <w:lang w:val="sr-Cyrl-CS"/>
        </w:rPr>
        <w:t xml:space="preserve"> </w:t>
      </w:r>
      <w:r>
        <w:rPr>
          <w:lang w:val="sr-Cyrl-CS"/>
        </w:rPr>
        <w:t>самоуправе</w:t>
      </w:r>
      <w:r w:rsidRPr="00380EB0">
        <w:rPr>
          <w:lang w:val="sr-Cyrl-CS"/>
        </w:rPr>
        <w:t xml:space="preserve"> </w:t>
      </w:r>
      <w:r>
        <w:rPr>
          <w:lang w:val="sr-Cyrl-CS"/>
        </w:rPr>
        <w:t>да</w:t>
      </w:r>
      <w:r w:rsidRPr="00380EB0">
        <w:rPr>
          <w:lang w:val="sr-Cyrl-CS"/>
        </w:rPr>
        <w:t xml:space="preserve"> </w:t>
      </w:r>
      <w:r>
        <w:rPr>
          <w:lang w:val="sr-Cyrl-CS"/>
        </w:rPr>
        <w:t>је</w:t>
      </w:r>
      <w:r w:rsidRPr="00380EB0">
        <w:rPr>
          <w:lang w:val="sr-Cyrl-CS"/>
        </w:rPr>
        <w:t xml:space="preserve"> </w:t>
      </w:r>
      <w:r>
        <w:rPr>
          <w:lang w:val="sr-Cyrl-CS"/>
        </w:rPr>
        <w:t>извирио</w:t>
      </w:r>
      <w:r w:rsidRPr="00380EB0">
        <w:rPr>
          <w:lang w:val="sr-Cyrl-CS"/>
        </w:rPr>
        <w:t xml:space="preserve"> </w:t>
      </w:r>
      <w:r>
        <w:rPr>
          <w:lang w:val="sr-Cyrl-CS"/>
        </w:rPr>
        <w:t>обавезе</w:t>
      </w:r>
      <w:r w:rsidRPr="00380EB0">
        <w:rPr>
          <w:lang w:val="sr-Cyrl-CS"/>
        </w:rPr>
        <w:t xml:space="preserve"> </w:t>
      </w:r>
      <w:r>
        <w:rPr>
          <w:lang w:val="sr-Cyrl-CS"/>
        </w:rPr>
        <w:t>по</w:t>
      </w:r>
      <w:r w:rsidRPr="00380EB0">
        <w:rPr>
          <w:lang w:val="sr-Cyrl-CS"/>
        </w:rPr>
        <w:t xml:space="preserve"> </w:t>
      </w:r>
      <w:r>
        <w:rPr>
          <w:lang w:val="sr-Cyrl-CS"/>
        </w:rPr>
        <w:t>основу</w:t>
      </w:r>
      <w:r w:rsidRPr="00380EB0">
        <w:rPr>
          <w:lang w:val="sr-Cyrl-CS"/>
        </w:rPr>
        <w:t xml:space="preserve"> </w:t>
      </w:r>
      <w:r>
        <w:rPr>
          <w:lang w:val="sr-Cyrl-CS"/>
        </w:rPr>
        <w:t>изворних</w:t>
      </w:r>
      <w:r w:rsidRPr="00380EB0">
        <w:rPr>
          <w:lang w:val="sr-Cyrl-CS"/>
        </w:rPr>
        <w:t xml:space="preserve"> </w:t>
      </w:r>
      <w:r>
        <w:rPr>
          <w:lang w:val="sr-Cyrl-CS"/>
        </w:rPr>
        <w:t>локалних</w:t>
      </w:r>
      <w:r w:rsidRPr="00380EB0">
        <w:rPr>
          <w:lang w:val="sr-Cyrl-CS"/>
        </w:rPr>
        <w:t xml:space="preserve"> </w:t>
      </w:r>
      <w:r>
        <w:rPr>
          <w:lang w:val="sr-Cyrl-CS"/>
        </w:rPr>
        <w:t>јавних</w:t>
      </w:r>
      <w:r w:rsidRPr="00380EB0">
        <w:rPr>
          <w:lang w:val="sr-Cyrl-CS"/>
        </w:rPr>
        <w:t xml:space="preserve"> </w:t>
      </w:r>
      <w:r>
        <w:rPr>
          <w:lang w:val="sr-Cyrl-CS"/>
        </w:rPr>
        <w:t>прихода</w:t>
      </w:r>
      <w:r w:rsidRPr="00380EB0">
        <w:rPr>
          <w:lang w:val="sr-Cyrl-CS"/>
        </w:rPr>
        <w:t xml:space="preserve"> </w:t>
      </w:r>
      <w:r>
        <w:rPr>
          <w:lang w:val="sr-Cyrl-CS"/>
        </w:rPr>
        <w:t>или</w:t>
      </w:r>
      <w:r w:rsidRPr="00380EB0">
        <w:rPr>
          <w:lang w:val="sr-Cyrl-CS"/>
        </w:rPr>
        <w:t xml:space="preserve"> </w:t>
      </w:r>
      <w:r>
        <w:rPr>
          <w:lang w:val="sr-Cyrl-CS"/>
        </w:rPr>
        <w:t>потврду</w:t>
      </w:r>
      <w:r w:rsidRPr="00380EB0">
        <w:rPr>
          <w:lang w:val="sr-Cyrl-CS"/>
        </w:rPr>
        <w:t xml:space="preserve"> А</w:t>
      </w:r>
      <w:r>
        <w:rPr>
          <w:lang w:val="sr-Cyrl-CS"/>
        </w:rPr>
        <w:t>генције</w:t>
      </w:r>
      <w:r w:rsidRPr="00380EB0">
        <w:rPr>
          <w:lang w:val="sr-Cyrl-CS"/>
        </w:rPr>
        <w:t xml:space="preserve"> </w:t>
      </w:r>
      <w:r>
        <w:rPr>
          <w:lang w:val="sr-Cyrl-CS"/>
        </w:rPr>
        <w:t>за</w:t>
      </w:r>
      <w:r w:rsidRPr="00380EB0">
        <w:rPr>
          <w:lang w:val="sr-Cyrl-CS"/>
        </w:rPr>
        <w:t xml:space="preserve"> </w:t>
      </w:r>
      <w:r>
        <w:rPr>
          <w:lang w:val="sr-Cyrl-CS"/>
        </w:rPr>
        <w:t>приватизацију</w:t>
      </w:r>
      <w:r w:rsidRPr="00380EB0">
        <w:rPr>
          <w:lang w:val="sr-Cyrl-CS"/>
        </w:rPr>
        <w:t xml:space="preserve"> </w:t>
      </w:r>
      <w:r>
        <w:rPr>
          <w:lang w:val="sr-Cyrl-CS"/>
        </w:rPr>
        <w:t>да</w:t>
      </w:r>
      <w:r w:rsidRPr="00380EB0">
        <w:rPr>
          <w:lang w:val="sr-Cyrl-CS"/>
        </w:rPr>
        <w:t xml:space="preserve"> </w:t>
      </w:r>
      <w:r>
        <w:rPr>
          <w:lang w:val="sr-Cyrl-CS"/>
        </w:rPr>
        <w:t>се</w:t>
      </w:r>
      <w:r w:rsidRPr="00380EB0">
        <w:rPr>
          <w:lang w:val="sr-Cyrl-CS"/>
        </w:rPr>
        <w:t xml:space="preserve"> </w:t>
      </w:r>
      <w:r>
        <w:rPr>
          <w:lang w:val="sr-Cyrl-CS"/>
        </w:rPr>
        <w:t>понуђач</w:t>
      </w:r>
      <w:r w:rsidRPr="00380EB0">
        <w:rPr>
          <w:lang w:val="sr-Cyrl-CS"/>
        </w:rPr>
        <w:t xml:space="preserve"> </w:t>
      </w:r>
      <w:r>
        <w:rPr>
          <w:lang w:val="sr-Cyrl-CS"/>
        </w:rPr>
        <w:t>налази</w:t>
      </w:r>
      <w:r w:rsidRPr="00380EB0">
        <w:rPr>
          <w:lang w:val="sr-Cyrl-CS"/>
        </w:rPr>
        <w:t xml:space="preserve"> </w:t>
      </w:r>
      <w:r>
        <w:rPr>
          <w:lang w:val="sr-Cyrl-CS"/>
        </w:rPr>
        <w:t>у</w:t>
      </w:r>
      <w:r w:rsidRPr="00380EB0">
        <w:rPr>
          <w:lang w:val="sr-Cyrl-CS"/>
        </w:rPr>
        <w:t xml:space="preserve"> </w:t>
      </w:r>
      <w:r>
        <w:rPr>
          <w:lang w:val="sr-Cyrl-CS"/>
        </w:rPr>
        <w:t>поступку</w:t>
      </w:r>
      <w:r w:rsidRPr="00380EB0">
        <w:rPr>
          <w:lang w:val="sr-Cyrl-CS"/>
        </w:rPr>
        <w:t xml:space="preserve"> </w:t>
      </w:r>
      <w:r>
        <w:rPr>
          <w:lang w:val="sr-Cyrl-CS"/>
        </w:rPr>
        <w:t>приватизације</w:t>
      </w:r>
      <w:r w:rsidRPr="00380EB0">
        <w:rPr>
          <w:lang w:val="sr-Cyrl-CS"/>
        </w:rPr>
        <w:t>.</w:t>
      </w:r>
    </w:p>
    <w:p w:rsidR="00CF4D54" w:rsidRDefault="00CF4D54" w:rsidP="00CF4D54">
      <w:pPr>
        <w:ind w:left="414" w:firstLine="720"/>
        <w:rPr>
          <w:b/>
          <w:lang w:val="sr-Cyrl-CS"/>
        </w:rPr>
      </w:pPr>
      <w:r>
        <w:rPr>
          <w:b/>
          <w:lang w:val="sr-Cyrl-CS"/>
        </w:rPr>
        <w:t>Доказ</w:t>
      </w:r>
      <w:r w:rsidRPr="00CE308E">
        <w:rPr>
          <w:b/>
          <w:lang w:val="sr-Cyrl-CS"/>
        </w:rPr>
        <w:t xml:space="preserve"> </w:t>
      </w:r>
      <w:r>
        <w:rPr>
          <w:b/>
          <w:lang w:val="sr-Cyrl-CS"/>
        </w:rPr>
        <w:t>не</w:t>
      </w:r>
      <w:r w:rsidRPr="00CE308E">
        <w:rPr>
          <w:b/>
          <w:lang w:val="sr-Cyrl-CS"/>
        </w:rPr>
        <w:t xml:space="preserve"> </w:t>
      </w:r>
      <w:r>
        <w:rPr>
          <w:b/>
          <w:lang w:val="sr-Cyrl-CS"/>
        </w:rPr>
        <w:t>може</w:t>
      </w:r>
      <w:r w:rsidRPr="00CE308E">
        <w:rPr>
          <w:b/>
          <w:lang w:val="sr-Cyrl-CS"/>
        </w:rPr>
        <w:t xml:space="preserve"> </w:t>
      </w:r>
      <w:r>
        <w:rPr>
          <w:b/>
          <w:lang w:val="sr-Cyrl-CS"/>
        </w:rPr>
        <w:t>бити</w:t>
      </w:r>
      <w:r w:rsidRPr="00CE308E">
        <w:rPr>
          <w:b/>
          <w:lang w:val="sr-Cyrl-CS"/>
        </w:rPr>
        <w:t xml:space="preserve"> </w:t>
      </w:r>
      <w:r>
        <w:rPr>
          <w:b/>
          <w:lang w:val="sr-Cyrl-CS"/>
        </w:rPr>
        <w:t>старији</w:t>
      </w:r>
      <w:r w:rsidRPr="00CE308E">
        <w:rPr>
          <w:b/>
          <w:lang w:val="sr-Cyrl-CS"/>
        </w:rPr>
        <w:t xml:space="preserve"> </w:t>
      </w:r>
      <w:r>
        <w:rPr>
          <w:b/>
          <w:lang w:val="sr-Cyrl-CS"/>
        </w:rPr>
        <w:t>од</w:t>
      </w:r>
      <w:r w:rsidRPr="00CE308E">
        <w:rPr>
          <w:b/>
          <w:lang w:val="sr-Cyrl-CS"/>
        </w:rPr>
        <w:t xml:space="preserve"> </w:t>
      </w:r>
      <w:r>
        <w:rPr>
          <w:b/>
          <w:lang w:val="sr-Cyrl-CS"/>
        </w:rPr>
        <w:t>два</w:t>
      </w:r>
      <w:r w:rsidRPr="00CE308E">
        <w:rPr>
          <w:b/>
          <w:lang w:val="sr-Cyrl-CS"/>
        </w:rPr>
        <w:t xml:space="preserve"> </w:t>
      </w:r>
      <w:r>
        <w:rPr>
          <w:b/>
          <w:lang w:val="sr-Cyrl-CS"/>
        </w:rPr>
        <w:t>месеца</w:t>
      </w:r>
      <w:r w:rsidRPr="00CE308E">
        <w:rPr>
          <w:b/>
          <w:lang w:val="sr-Cyrl-CS"/>
        </w:rPr>
        <w:t xml:space="preserve"> </w:t>
      </w:r>
      <w:r>
        <w:rPr>
          <w:b/>
          <w:lang w:val="sr-Cyrl-CS"/>
        </w:rPr>
        <w:t>пре</w:t>
      </w:r>
      <w:r w:rsidRPr="00CE308E">
        <w:rPr>
          <w:b/>
          <w:lang w:val="sr-Cyrl-CS"/>
        </w:rPr>
        <w:t xml:space="preserve"> </w:t>
      </w:r>
      <w:r>
        <w:rPr>
          <w:b/>
          <w:lang w:val="sr-Cyrl-CS"/>
        </w:rPr>
        <w:t>отвара</w:t>
      </w:r>
      <w:r w:rsidRPr="00CE308E">
        <w:rPr>
          <w:b/>
          <w:lang w:val="sr-Cyrl-CS"/>
        </w:rPr>
        <w:t>њ</w:t>
      </w:r>
      <w:r>
        <w:rPr>
          <w:b/>
          <w:lang w:val="sr-Cyrl-CS"/>
        </w:rPr>
        <w:t>а</w:t>
      </w:r>
      <w:r w:rsidRPr="00CE308E">
        <w:rPr>
          <w:b/>
          <w:lang w:val="sr-Cyrl-CS"/>
        </w:rPr>
        <w:t xml:space="preserve"> </w:t>
      </w:r>
      <w:r>
        <w:rPr>
          <w:b/>
          <w:lang w:val="sr-Cyrl-CS"/>
        </w:rPr>
        <w:t>понуда</w:t>
      </w:r>
      <w:r w:rsidRPr="00CE308E">
        <w:rPr>
          <w:b/>
          <w:lang w:val="sr-Cyrl-CS"/>
        </w:rPr>
        <w:t>;</w:t>
      </w:r>
    </w:p>
    <w:p w:rsidR="00CF4D54" w:rsidRPr="00380EB0" w:rsidRDefault="00CF4D54" w:rsidP="00CF4D54">
      <w:pPr>
        <w:numPr>
          <w:ilvl w:val="0"/>
          <w:numId w:val="12"/>
        </w:numPr>
        <w:ind w:left="1134" w:hanging="425"/>
        <w:jc w:val="both"/>
        <w:rPr>
          <w:b/>
          <w:lang w:val="sr-Cyrl-CS"/>
        </w:rPr>
      </w:pPr>
      <w:r>
        <w:rPr>
          <w:lang w:val="sr-Cyrl-CS"/>
        </w:rPr>
        <w:t>Услов</w:t>
      </w:r>
      <w:r w:rsidRPr="00380EB0">
        <w:rPr>
          <w:lang w:val="sr-Cyrl-CS"/>
        </w:rPr>
        <w:t xml:space="preserve"> </w:t>
      </w:r>
      <w:r>
        <w:rPr>
          <w:lang w:val="sr-Cyrl-CS"/>
        </w:rPr>
        <w:t>из</w:t>
      </w:r>
      <w:r w:rsidRPr="00380EB0">
        <w:rPr>
          <w:lang w:val="sr-Cyrl-CS"/>
        </w:rPr>
        <w:t xml:space="preserve"> </w:t>
      </w:r>
      <w:r>
        <w:rPr>
          <w:lang w:val="sr-Cyrl-CS"/>
        </w:rPr>
        <w:t>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Pr="00380EB0">
        <w:rPr>
          <w:lang w:val="sr-Cyrl-CS"/>
        </w:rPr>
        <w:t xml:space="preserve"> </w:t>
      </w:r>
      <w:r>
        <w:rPr>
          <w:lang w:val="sr-Cyrl-CS"/>
        </w:rPr>
        <w:t>Потписан</w:t>
      </w:r>
      <w:r w:rsidRPr="00380EB0">
        <w:rPr>
          <w:lang w:val="sr-Cyrl-CS"/>
        </w:rPr>
        <w:t xml:space="preserve"> </w:t>
      </w:r>
      <w:r>
        <w:rPr>
          <w:lang w:val="sr-Cyrl-CS"/>
        </w:rPr>
        <w:t>и</w:t>
      </w:r>
      <w:r w:rsidRPr="00380EB0">
        <w:rPr>
          <w:lang w:val="sr-Cyrl-CS"/>
        </w:rPr>
        <w:t xml:space="preserve"> </w:t>
      </w:r>
      <w:r>
        <w:rPr>
          <w:lang w:val="sr-Cyrl-CS"/>
        </w:rPr>
        <w:t>оверен</w:t>
      </w:r>
      <w:r w:rsidRPr="00380EB0">
        <w:rPr>
          <w:lang w:val="sr-Cyrl-CS"/>
        </w:rPr>
        <w:t xml:space="preserve"> </w:t>
      </w:r>
      <w:r>
        <w:rPr>
          <w:lang w:val="sr-Cyrl-CS"/>
        </w:rPr>
        <w:t>Образац</w:t>
      </w:r>
      <w:r w:rsidRPr="00380EB0">
        <w:rPr>
          <w:lang w:val="sr-Cyrl-CS"/>
        </w:rPr>
        <w:t xml:space="preserve"> </w:t>
      </w:r>
      <w:r>
        <w:rPr>
          <w:lang w:val="sr-Cyrl-CS"/>
        </w:rPr>
        <w:t>изјаве</w:t>
      </w:r>
      <w:r w:rsidRPr="00380EB0">
        <w:rPr>
          <w:lang w:val="sr-Cyrl-CS"/>
        </w:rPr>
        <w:t xml:space="preserve"> (</w:t>
      </w:r>
      <w:r>
        <w:rPr>
          <w:lang w:val="sr-Cyrl-CS"/>
        </w:rPr>
        <w:t>Образац</w:t>
      </w:r>
      <w:r w:rsidRPr="00380EB0">
        <w:rPr>
          <w:lang w:val="sr-Cyrl-CS"/>
        </w:rPr>
        <w:t xml:space="preserve"> 7). </w:t>
      </w:r>
      <w:r>
        <w:rPr>
          <w:lang w:val="sr-Cyrl-CS"/>
        </w:rPr>
        <w:t>Изјава</w:t>
      </w:r>
      <w:r w:rsidRPr="00380EB0">
        <w:rPr>
          <w:lang w:val="sr-Cyrl-CS"/>
        </w:rPr>
        <w:t xml:space="preserve"> </w:t>
      </w:r>
      <w:r>
        <w:rPr>
          <w:lang w:val="sr-Cyrl-CS"/>
        </w:rPr>
        <w:t>мора</w:t>
      </w:r>
      <w:r w:rsidRPr="00380EB0">
        <w:rPr>
          <w:lang w:val="sr-Cyrl-CS"/>
        </w:rPr>
        <w:t xml:space="preserve"> </w:t>
      </w:r>
      <w:r>
        <w:rPr>
          <w:lang w:val="sr-Cyrl-CS"/>
        </w:rPr>
        <w:t>да</w:t>
      </w:r>
      <w:r w:rsidRPr="00380EB0">
        <w:rPr>
          <w:lang w:val="sr-Cyrl-CS"/>
        </w:rPr>
        <w:t xml:space="preserve"> </w:t>
      </w:r>
      <w:r>
        <w:rPr>
          <w:lang w:val="sr-Cyrl-CS"/>
        </w:rPr>
        <w:t>буде</w:t>
      </w:r>
      <w:r w:rsidRPr="00380EB0">
        <w:rPr>
          <w:lang w:val="sr-Cyrl-CS"/>
        </w:rPr>
        <w:t xml:space="preserve"> </w:t>
      </w:r>
      <w:r>
        <w:rPr>
          <w:lang w:val="sr-Cyrl-CS"/>
        </w:rPr>
        <w:t>потписана</w:t>
      </w:r>
      <w:r w:rsidRPr="00380EB0">
        <w:rPr>
          <w:lang w:val="sr-Cyrl-CS"/>
        </w:rPr>
        <w:t xml:space="preserve"> </w:t>
      </w:r>
      <w:r>
        <w:rPr>
          <w:lang w:val="sr-Cyrl-CS"/>
        </w:rPr>
        <w:t>од</w:t>
      </w:r>
      <w:r w:rsidRPr="00380EB0">
        <w:rPr>
          <w:lang w:val="sr-Cyrl-CS"/>
        </w:rPr>
        <w:t xml:space="preserve"> </w:t>
      </w:r>
      <w:r>
        <w:rPr>
          <w:lang w:val="sr-Cyrl-CS"/>
        </w:rPr>
        <w:t>стране</w:t>
      </w:r>
      <w:r w:rsidRPr="00380EB0">
        <w:rPr>
          <w:lang w:val="sr-Cyrl-CS"/>
        </w:rPr>
        <w:t xml:space="preserve"> </w:t>
      </w:r>
      <w:r>
        <w:rPr>
          <w:lang w:val="sr-Cyrl-CS"/>
        </w:rPr>
        <w:t>овлашћеног</w:t>
      </w:r>
      <w:r w:rsidRPr="00380EB0">
        <w:rPr>
          <w:lang w:val="sr-Cyrl-CS"/>
        </w:rPr>
        <w:t xml:space="preserve"> </w:t>
      </w:r>
      <w:r>
        <w:rPr>
          <w:lang w:val="sr-Cyrl-CS"/>
        </w:rPr>
        <w:t>лица</w:t>
      </w:r>
      <w:r w:rsidRPr="00380EB0">
        <w:rPr>
          <w:lang w:val="sr-Cyrl-CS"/>
        </w:rPr>
        <w:t xml:space="preserve"> </w:t>
      </w:r>
      <w:r>
        <w:rPr>
          <w:lang w:val="sr-Cyrl-CS"/>
        </w:rPr>
        <w:t>понуђача</w:t>
      </w:r>
      <w:r w:rsidRPr="00380EB0">
        <w:rPr>
          <w:lang w:val="sr-Cyrl-CS"/>
        </w:rPr>
        <w:t xml:space="preserve"> </w:t>
      </w:r>
      <w:r>
        <w:rPr>
          <w:lang w:val="sr-Cyrl-CS"/>
        </w:rPr>
        <w:t>и</w:t>
      </w:r>
      <w:r w:rsidRPr="00380EB0">
        <w:rPr>
          <w:lang w:val="sr-Cyrl-CS"/>
        </w:rPr>
        <w:t xml:space="preserve"> </w:t>
      </w:r>
      <w:r>
        <w:rPr>
          <w:lang w:val="sr-Cyrl-CS"/>
        </w:rPr>
        <w:t>оверена</w:t>
      </w:r>
      <w:r w:rsidRPr="00380EB0">
        <w:rPr>
          <w:lang w:val="sr-Cyrl-CS"/>
        </w:rPr>
        <w:t xml:space="preserve"> </w:t>
      </w:r>
      <w:r>
        <w:rPr>
          <w:lang w:val="sr-Cyrl-CS"/>
        </w:rPr>
        <w:t>печатом</w:t>
      </w:r>
      <w:r w:rsidRPr="00380EB0">
        <w:rPr>
          <w:lang w:val="sr-Cyrl-CS"/>
        </w:rPr>
        <w:t>.</w:t>
      </w:r>
    </w:p>
    <w:p w:rsidR="00CF4D54" w:rsidRDefault="00CF4D54" w:rsidP="00CF4D54">
      <w:pPr>
        <w:ind w:left="1134"/>
        <w:jc w:val="both"/>
        <w:rPr>
          <w:lang w:val="sr-Cyrl-CS"/>
        </w:rPr>
      </w:pPr>
      <w:r>
        <w:rPr>
          <w:b/>
          <w:u w:val="single"/>
          <w:lang w:val="sr-Cyrl-CS"/>
        </w:rPr>
        <w:t>Уколико</w:t>
      </w:r>
      <w:r w:rsidRPr="00226CB2">
        <w:rPr>
          <w:b/>
          <w:u w:val="single"/>
          <w:lang w:val="sr-Cyrl-CS"/>
        </w:rPr>
        <w:t xml:space="preserve"> </w:t>
      </w:r>
      <w:r>
        <w:rPr>
          <w:b/>
          <w:u w:val="single"/>
          <w:lang w:val="sr-Cyrl-CS"/>
        </w:rPr>
        <w:t>понуду</w:t>
      </w:r>
      <w:r w:rsidRPr="00226CB2">
        <w:rPr>
          <w:b/>
          <w:u w:val="single"/>
          <w:lang w:val="sr-Cyrl-CS"/>
        </w:rPr>
        <w:t xml:space="preserve"> </w:t>
      </w:r>
      <w:r>
        <w:rPr>
          <w:b/>
          <w:u w:val="single"/>
          <w:lang w:val="sr-Cyrl-CS"/>
        </w:rPr>
        <w:t>подноси</w:t>
      </w:r>
      <w:r w:rsidRPr="00226CB2">
        <w:rPr>
          <w:b/>
          <w:u w:val="single"/>
          <w:lang w:val="sr-Cyrl-CS"/>
        </w:rPr>
        <w:t xml:space="preserve"> </w:t>
      </w:r>
      <w:r>
        <w:rPr>
          <w:b/>
          <w:u w:val="single"/>
          <w:lang w:val="sr-Cyrl-CS"/>
        </w:rPr>
        <w:t>група</w:t>
      </w:r>
      <w:r w:rsidRPr="00226CB2">
        <w:rPr>
          <w:b/>
          <w:u w:val="single"/>
          <w:lang w:val="sr-Cyrl-CS"/>
        </w:rPr>
        <w:t xml:space="preserve"> </w:t>
      </w:r>
      <w:r>
        <w:rPr>
          <w:b/>
          <w:u w:val="single"/>
          <w:lang w:val="sr-Cyrl-CS"/>
        </w:rPr>
        <w:t>понуђача</w:t>
      </w:r>
      <w:r>
        <w:rPr>
          <w:lang w:val="sr-Cyrl-CS"/>
        </w:rPr>
        <w:t>, Изјава мора бити потписана од стране овлашћеног лица сваког понуђача из групе понуђача и оверена печатом.</w:t>
      </w: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223C26" w:rsidRDefault="00223C26" w:rsidP="009B7784">
      <w:pPr>
        <w:tabs>
          <w:tab w:val="left" w:pos="1843"/>
        </w:tabs>
        <w:ind w:left="1170" w:hanging="630"/>
        <w:jc w:val="both"/>
      </w:pPr>
    </w:p>
    <w:p w:rsidR="00223C26" w:rsidRDefault="00223C26" w:rsidP="009B7784">
      <w:pPr>
        <w:tabs>
          <w:tab w:val="left" w:pos="1843"/>
        </w:tabs>
        <w:ind w:left="1170" w:hanging="630"/>
        <w:jc w:val="both"/>
      </w:pPr>
    </w:p>
    <w:p w:rsidR="00223C26" w:rsidRPr="00223C26" w:rsidRDefault="00223C26" w:rsidP="009B7784">
      <w:pPr>
        <w:tabs>
          <w:tab w:val="left" w:pos="1843"/>
        </w:tabs>
        <w:ind w:left="1170" w:hanging="630"/>
        <w:jc w:val="both"/>
      </w:pP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CF4D54" w:rsidRDefault="00CF4D54" w:rsidP="00CF4D54">
      <w:pPr>
        <w:rPr>
          <w:lang w:val="sr-Cyrl-CS"/>
        </w:rPr>
      </w:pPr>
      <w:r>
        <w:rPr>
          <w:lang w:val="sr-Cyrl-CS"/>
        </w:rPr>
        <w:t xml:space="preserve">Испуњеност </w:t>
      </w:r>
      <w:r>
        <w:rPr>
          <w:b/>
          <w:lang w:val="sr-Cyrl-CS"/>
        </w:rPr>
        <w:t>додатних</w:t>
      </w:r>
      <w:r w:rsidRPr="00226CB2">
        <w:rPr>
          <w:b/>
          <w:lang w:val="sr-Cyrl-CS"/>
        </w:rPr>
        <w:t xml:space="preserve"> </w:t>
      </w:r>
      <w:r>
        <w:rPr>
          <w:b/>
          <w:lang w:val="sr-Cyrl-CS"/>
        </w:rPr>
        <w:t>услова</w:t>
      </w:r>
      <w:r>
        <w:rPr>
          <w:lang w:val="sr-Cyrl-CS"/>
        </w:rPr>
        <w:t xml:space="preserve"> за учешће у поступку предметне јавне набавке, понуђач доказује достављањем следећих доказа: </w:t>
      </w:r>
    </w:p>
    <w:p w:rsidR="00CF4D54" w:rsidRDefault="00223C26" w:rsidP="00CF4D54">
      <w:pPr>
        <w:pStyle w:val="ListParagraph"/>
        <w:numPr>
          <w:ilvl w:val="0"/>
          <w:numId w:val="13"/>
        </w:numPr>
        <w:ind w:left="540" w:hanging="256"/>
        <w:contextualSpacing/>
        <w:jc w:val="both"/>
        <w:rPr>
          <w:lang w:val="sr-Cyrl-CS"/>
        </w:rPr>
      </w:pPr>
      <w:r>
        <w:rPr>
          <w:lang w:val="sr-Cyrl-CS"/>
        </w:rPr>
        <w:t>Финансијски капацитет</w:t>
      </w:r>
      <w:r w:rsidR="00CF4D54" w:rsidRPr="00E47E52">
        <w:rPr>
          <w:lang w:val="sr-Cyrl-CS"/>
        </w:rPr>
        <w:t xml:space="preserve"> – </w:t>
      </w:r>
      <w:r w:rsidR="00CF4D54" w:rsidRPr="0008746C">
        <w:rPr>
          <w:b/>
          <w:lang w:val="sr-Cyrl-CS"/>
        </w:rPr>
        <w:t>Доказ</w:t>
      </w:r>
      <w:r w:rsidR="00CF4D54" w:rsidRPr="00E47E52">
        <w:rPr>
          <w:lang w:val="sr-Cyrl-CS"/>
        </w:rPr>
        <w:t xml:space="preserve">: </w:t>
      </w:r>
      <w:r w:rsidRPr="009E43BF">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и показатеље за оцену бонитета за 201</w:t>
      </w:r>
      <w:r>
        <w:t>2</w:t>
      </w:r>
      <w:r w:rsidRPr="009E43BF">
        <w:t>., 201</w:t>
      </w:r>
      <w:r>
        <w:t>4</w:t>
      </w:r>
      <w:r w:rsidRPr="009E43BF">
        <w:t>. и 201</w:t>
      </w:r>
      <w:r>
        <w:t>5</w:t>
      </w:r>
      <w:r w:rsidRPr="009E43BF">
        <w:t>. годину</w:t>
      </w:r>
      <w:r w:rsidR="00CF4D54" w:rsidRPr="00E47E52">
        <w:rPr>
          <w:lang w:val="sr-Cyrl-CS"/>
        </w:rPr>
        <w:t>.</w:t>
      </w:r>
    </w:p>
    <w:p w:rsidR="00CF4D54" w:rsidRPr="007F2BFE" w:rsidRDefault="00CF4D54" w:rsidP="00CF4D54">
      <w:pPr>
        <w:pStyle w:val="ListParagraph"/>
        <w:numPr>
          <w:ilvl w:val="0"/>
          <w:numId w:val="13"/>
        </w:numPr>
        <w:ind w:left="567" w:hanging="283"/>
        <w:contextualSpacing/>
        <w:jc w:val="both"/>
        <w:rPr>
          <w:b/>
          <w:color w:val="000000" w:themeColor="text1"/>
        </w:rPr>
      </w:pPr>
      <w:r>
        <w:rPr>
          <w:lang w:val="sr-Cyrl-CS"/>
        </w:rPr>
        <w:t>Кадровски капацитет</w:t>
      </w:r>
      <w:r w:rsidRPr="00E47E52">
        <w:rPr>
          <w:lang w:val="sr-Cyrl-CS"/>
        </w:rPr>
        <w:t xml:space="preserve"> – </w:t>
      </w:r>
      <w:r w:rsidRPr="0008746C">
        <w:rPr>
          <w:b/>
          <w:lang w:val="sr-Cyrl-CS"/>
        </w:rPr>
        <w:t>Доказ</w:t>
      </w:r>
      <w:r w:rsidRPr="00E47E52">
        <w:rPr>
          <w:lang w:val="sr-Cyrl-CS"/>
        </w:rPr>
        <w:t xml:space="preserve">: </w:t>
      </w:r>
      <w:r w:rsidR="0008746C">
        <w:rPr>
          <w:lang w:val="sr-Cyrl-CS"/>
        </w:rPr>
        <w:t>П</w:t>
      </w:r>
      <w:r>
        <w:rPr>
          <w:color w:val="000000" w:themeColor="text1"/>
          <w:lang w:val="sr-Cyrl-CS"/>
        </w:rPr>
        <w:t>онуђач доставља сопствену изјаву, под пуном моралном, материјалном и кривичном одговорношћу, потписану од стране одговорног лица  и оверену печатом</w:t>
      </w:r>
      <w:r w:rsidR="0008746C">
        <w:rPr>
          <w:color w:val="000000" w:themeColor="text1"/>
          <w:lang w:val="sr-Cyrl-CS"/>
        </w:rPr>
        <w:t xml:space="preserve"> да поседује тражени кадровски капацитет</w:t>
      </w:r>
      <w:r>
        <w:rPr>
          <w:color w:val="000000" w:themeColor="text1"/>
          <w:lang w:val="sr-Cyrl-CS"/>
        </w:rPr>
        <w:t xml:space="preserve">. </w:t>
      </w:r>
    </w:p>
    <w:p w:rsidR="00CF4D54" w:rsidRDefault="00CF4D54" w:rsidP="00CF4D54">
      <w:pPr>
        <w:jc w:val="both"/>
        <w:rPr>
          <w:b/>
          <w:u w:val="single"/>
          <w:lang w:val="sr-Cyrl-CS"/>
        </w:rPr>
      </w:pPr>
    </w:p>
    <w:p w:rsidR="00CF4D54" w:rsidRDefault="00CF4D54" w:rsidP="00CF4D54">
      <w:pPr>
        <w:jc w:val="both"/>
        <w:rPr>
          <w:lang w:val="sr-Cyrl-CS"/>
        </w:rPr>
      </w:pPr>
      <w:r>
        <w:rPr>
          <w:b/>
          <w:u w:val="single"/>
          <w:lang w:val="sr-Cyrl-CS"/>
        </w:rPr>
        <w:t>Уколико</w:t>
      </w:r>
      <w:r w:rsidRPr="00451202">
        <w:rPr>
          <w:b/>
          <w:u w:val="single"/>
          <w:lang w:val="sr-Cyrl-CS"/>
        </w:rPr>
        <w:t xml:space="preserve"> </w:t>
      </w:r>
      <w:r>
        <w:rPr>
          <w:b/>
          <w:u w:val="single"/>
          <w:lang w:val="sr-Cyrl-CS"/>
        </w:rPr>
        <w:t>понуду</w:t>
      </w:r>
      <w:r w:rsidRPr="00451202">
        <w:rPr>
          <w:b/>
          <w:u w:val="single"/>
          <w:lang w:val="sr-Cyrl-CS"/>
        </w:rPr>
        <w:t xml:space="preserve"> </w:t>
      </w:r>
      <w:r>
        <w:rPr>
          <w:b/>
          <w:u w:val="single"/>
          <w:lang w:val="sr-Cyrl-CS"/>
        </w:rPr>
        <w:t>подноси</w:t>
      </w:r>
      <w:r w:rsidRPr="00451202">
        <w:rPr>
          <w:b/>
          <w:u w:val="single"/>
          <w:lang w:val="sr-Cyrl-CS"/>
        </w:rPr>
        <w:t xml:space="preserve"> </w:t>
      </w:r>
      <w:r>
        <w:rPr>
          <w:b/>
          <w:u w:val="single"/>
          <w:lang w:val="sr-Cyrl-CS"/>
        </w:rPr>
        <w:t>група</w:t>
      </w:r>
      <w:r w:rsidRPr="00451202">
        <w:rPr>
          <w:b/>
          <w:u w:val="single"/>
          <w:lang w:val="sr-Cyrl-CS"/>
        </w:rPr>
        <w:t xml:space="preserve"> </w:t>
      </w:r>
      <w:r>
        <w:rPr>
          <w:b/>
          <w:u w:val="single"/>
          <w:lang w:val="sr-Cyrl-CS"/>
        </w:rPr>
        <w:t>понуђача</w:t>
      </w:r>
      <w:r w:rsidRPr="00451202">
        <w:rPr>
          <w:b/>
          <w:u w:val="single"/>
          <w:lang w:val="sr-Cyrl-CS"/>
        </w:rPr>
        <w:t xml:space="preserve"> </w:t>
      </w:r>
      <w:r>
        <w:rPr>
          <w:lang w:val="sr-Cyrl-CS"/>
        </w:rPr>
        <w:t xml:space="preserve">понуђач је дужан да за сваког члана групе достави наведене доказе да испуњава услове из члана 75. став 1. тачка 1) до </w:t>
      </w:r>
      <w:r w:rsidRPr="00C60D3D">
        <w:t>4</w:t>
      </w:r>
      <w:r>
        <w:rPr>
          <w:lang w:val="sr-Cyrl-CS"/>
        </w:rPr>
        <w:t>) Закона.</w:t>
      </w:r>
    </w:p>
    <w:p w:rsidR="00CF4D54" w:rsidRDefault="00CF4D54" w:rsidP="00CF4D54">
      <w:pPr>
        <w:jc w:val="both"/>
        <w:rPr>
          <w:b/>
          <w:lang w:val="sr-Cyrl-CS"/>
        </w:rPr>
      </w:pPr>
      <w:r>
        <w:rPr>
          <w:b/>
          <w:lang w:val="sr-Cyrl-CS"/>
        </w:rPr>
        <w:t>Додатне</w:t>
      </w:r>
      <w:r w:rsidRPr="00451202">
        <w:rPr>
          <w:b/>
          <w:lang w:val="sr-Cyrl-CS"/>
        </w:rPr>
        <w:t xml:space="preserve"> </w:t>
      </w:r>
      <w:r>
        <w:rPr>
          <w:b/>
          <w:lang w:val="sr-Cyrl-CS"/>
        </w:rPr>
        <w:t>услове</w:t>
      </w:r>
      <w:r w:rsidRPr="00451202">
        <w:rPr>
          <w:b/>
          <w:lang w:val="sr-Cyrl-CS"/>
        </w:rPr>
        <w:t xml:space="preserve"> </w:t>
      </w:r>
      <w:r>
        <w:rPr>
          <w:b/>
          <w:lang w:val="sr-Cyrl-CS"/>
        </w:rPr>
        <w:t>група</w:t>
      </w:r>
      <w:r w:rsidRPr="00451202">
        <w:rPr>
          <w:b/>
          <w:lang w:val="sr-Cyrl-CS"/>
        </w:rPr>
        <w:t xml:space="preserve"> </w:t>
      </w:r>
      <w:r>
        <w:rPr>
          <w:b/>
          <w:lang w:val="sr-Cyrl-CS"/>
        </w:rPr>
        <w:t>понуђача</w:t>
      </w:r>
      <w:r w:rsidRPr="00451202">
        <w:rPr>
          <w:b/>
          <w:lang w:val="sr-Cyrl-CS"/>
        </w:rPr>
        <w:t xml:space="preserve"> </w:t>
      </w:r>
      <w:r>
        <w:rPr>
          <w:b/>
          <w:lang w:val="sr-Cyrl-CS"/>
        </w:rPr>
        <w:t>испу</w:t>
      </w:r>
      <w:r w:rsidRPr="00451202">
        <w:rPr>
          <w:b/>
          <w:lang w:val="sr-Cyrl-CS"/>
        </w:rPr>
        <w:t>њ</w:t>
      </w:r>
      <w:r>
        <w:rPr>
          <w:b/>
          <w:lang w:val="sr-Cyrl-CS"/>
        </w:rPr>
        <w:t>ава</w:t>
      </w:r>
      <w:r w:rsidRPr="00451202">
        <w:rPr>
          <w:b/>
          <w:lang w:val="sr-Cyrl-CS"/>
        </w:rPr>
        <w:t xml:space="preserve"> </w:t>
      </w:r>
      <w:r>
        <w:rPr>
          <w:b/>
          <w:lang w:val="sr-Cyrl-CS"/>
        </w:rPr>
        <w:t>заједно</w:t>
      </w:r>
      <w:r w:rsidRPr="00451202">
        <w:rPr>
          <w:b/>
          <w:lang w:val="sr-Cyrl-CS"/>
        </w:rPr>
        <w:t>.</w:t>
      </w:r>
    </w:p>
    <w:p w:rsidR="00CF4D54" w:rsidRDefault="00CF4D54" w:rsidP="00CF4D54">
      <w:pPr>
        <w:jc w:val="both"/>
        <w:rPr>
          <w:b/>
          <w:lang w:val="sr-Cyrl-CS"/>
        </w:rPr>
      </w:pPr>
    </w:p>
    <w:p w:rsidR="00CF4D54" w:rsidRDefault="00CF4D54" w:rsidP="00CF4D54">
      <w:pPr>
        <w:jc w:val="both"/>
        <w:rPr>
          <w:lang w:val="sr-Cyrl-CS"/>
        </w:rPr>
      </w:pPr>
      <w:r>
        <w:rPr>
          <w:b/>
          <w:u w:val="single"/>
          <w:lang w:val="sr-Cyrl-CS"/>
        </w:rPr>
        <w:t>Уколико</w:t>
      </w:r>
      <w:r w:rsidRPr="00451202">
        <w:rPr>
          <w:b/>
          <w:u w:val="single"/>
          <w:lang w:val="sr-Cyrl-CS"/>
        </w:rPr>
        <w:t xml:space="preserve"> </w:t>
      </w:r>
      <w:r>
        <w:rPr>
          <w:b/>
          <w:u w:val="single"/>
          <w:lang w:val="sr-Cyrl-CS"/>
        </w:rPr>
        <w:t>понуђач</w:t>
      </w:r>
      <w:r w:rsidRPr="00451202">
        <w:rPr>
          <w:b/>
          <w:u w:val="single"/>
          <w:lang w:val="sr-Cyrl-CS"/>
        </w:rPr>
        <w:t xml:space="preserve"> </w:t>
      </w:r>
      <w:r>
        <w:rPr>
          <w:b/>
          <w:u w:val="single"/>
          <w:lang w:val="sr-Cyrl-CS"/>
        </w:rPr>
        <w:t>подноси</w:t>
      </w:r>
      <w:r w:rsidRPr="00451202">
        <w:rPr>
          <w:b/>
          <w:u w:val="single"/>
          <w:lang w:val="sr-Cyrl-CS"/>
        </w:rPr>
        <w:t xml:space="preserve"> </w:t>
      </w:r>
      <w:r>
        <w:rPr>
          <w:b/>
          <w:u w:val="single"/>
          <w:lang w:val="sr-Cyrl-CS"/>
        </w:rPr>
        <w:t>понуду</w:t>
      </w:r>
      <w:r w:rsidRPr="00451202">
        <w:rPr>
          <w:b/>
          <w:u w:val="single"/>
          <w:lang w:val="sr-Cyrl-CS"/>
        </w:rPr>
        <w:t xml:space="preserve"> </w:t>
      </w:r>
      <w:r>
        <w:rPr>
          <w:b/>
          <w:u w:val="single"/>
          <w:lang w:val="sr-Cyrl-CS"/>
        </w:rPr>
        <w:t>са</w:t>
      </w:r>
      <w:r w:rsidRPr="00451202">
        <w:rPr>
          <w:b/>
          <w:u w:val="single"/>
          <w:lang w:val="sr-Cyrl-CS"/>
        </w:rPr>
        <w:t xml:space="preserve"> </w:t>
      </w:r>
      <w:r>
        <w:rPr>
          <w:b/>
          <w:u w:val="single"/>
          <w:lang w:val="sr-Cyrl-CS"/>
        </w:rPr>
        <w:t>подизвођачем</w:t>
      </w:r>
      <w:r w:rsidRPr="00451202">
        <w:rPr>
          <w:b/>
          <w:u w:val="single"/>
          <w:lang w:val="sr-Cyrl-CS"/>
        </w:rPr>
        <w:t xml:space="preserve">, </w:t>
      </w:r>
      <w:r>
        <w:rPr>
          <w:lang w:val="sr-Cyrl-CS"/>
        </w:rPr>
        <w:t>понуђач</w:t>
      </w:r>
      <w:r w:rsidRPr="00451202">
        <w:rPr>
          <w:lang w:val="sr-Cyrl-CS"/>
        </w:rPr>
        <w:t xml:space="preserve"> </w:t>
      </w:r>
      <w:r>
        <w:rPr>
          <w:lang w:val="sr-Cyrl-CS"/>
        </w:rPr>
        <w:t xml:space="preserve">је дужан да за подизвођача достави доказе да испуњава услове из члана 75. став 1. тачка 1) до </w:t>
      </w:r>
      <w:r w:rsidRPr="00C60D3D">
        <w:t>4</w:t>
      </w:r>
      <w:r>
        <w:rPr>
          <w:lang w:val="sr-Cyrl-CS"/>
        </w:rPr>
        <w:t>) Закона.</w:t>
      </w:r>
    </w:p>
    <w:p w:rsidR="00CF4D54" w:rsidRDefault="00CF4D54" w:rsidP="00CF4D54">
      <w:pPr>
        <w:jc w:val="both"/>
        <w:rPr>
          <w:lang w:val="sr-Cyrl-CS"/>
        </w:rPr>
      </w:pPr>
    </w:p>
    <w:p w:rsidR="00CF4D54" w:rsidRDefault="00CF4D54" w:rsidP="00CF4D54">
      <w:pPr>
        <w:jc w:val="both"/>
        <w:rPr>
          <w:lang w:val="sr-Cyrl-CS"/>
        </w:rPr>
      </w:pPr>
      <w:r>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F4D54" w:rsidRDefault="00CF4D54" w:rsidP="00CF4D54">
      <w:pPr>
        <w:jc w:val="both"/>
        <w:rPr>
          <w:lang w:val="sr-Cyrl-CS"/>
        </w:rPr>
      </w:pPr>
    </w:p>
    <w:p w:rsidR="00CF4D54" w:rsidRDefault="00CF4D54" w:rsidP="00CF4D54">
      <w:pPr>
        <w:jc w:val="both"/>
        <w:rPr>
          <w:lang w:val="sr-Cyrl-CS"/>
        </w:rPr>
      </w:pPr>
      <w:r>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F4D54" w:rsidRDefault="00CF4D54" w:rsidP="00CF4D54">
      <w:pPr>
        <w:jc w:val="both"/>
        <w:rPr>
          <w:lang w:val="sr-Cyrl-CS"/>
        </w:rPr>
      </w:pPr>
    </w:p>
    <w:p w:rsidR="00CF4D54" w:rsidRDefault="00CF4D54" w:rsidP="00CF4D54">
      <w:pPr>
        <w:jc w:val="both"/>
        <w:rPr>
          <w:lang w:val="sr-Cyrl-CS"/>
        </w:rPr>
      </w:pPr>
      <w:r>
        <w:rPr>
          <w:lang w:val="sr-Cyrl-CS"/>
        </w:rPr>
        <w:t>Понуђачи</w:t>
      </w:r>
      <w:r w:rsidRPr="00EB5C55">
        <w:rPr>
          <w:lang w:val="sr-Cyrl-CS"/>
        </w:rPr>
        <w:t xml:space="preserve"> </w:t>
      </w:r>
      <w:r>
        <w:rPr>
          <w:lang w:val="sr-Cyrl-CS"/>
        </w:rPr>
        <w:t>који</w:t>
      </w:r>
      <w:r w:rsidRPr="00EB5C55">
        <w:rPr>
          <w:lang w:val="sr-Cyrl-CS"/>
        </w:rPr>
        <w:t xml:space="preserve"> </w:t>
      </w:r>
      <w:r>
        <w:rPr>
          <w:lang w:val="sr-Cyrl-CS"/>
        </w:rPr>
        <w:t>су</w:t>
      </w:r>
      <w:r w:rsidRPr="00EB5C55">
        <w:rPr>
          <w:lang w:val="sr-Cyrl-CS"/>
        </w:rPr>
        <w:t xml:space="preserve"> </w:t>
      </w:r>
      <w:r>
        <w:rPr>
          <w:lang w:val="sr-Cyrl-CS"/>
        </w:rPr>
        <w:t>регистровани</w:t>
      </w:r>
      <w:r w:rsidRPr="00EB5C55">
        <w:rPr>
          <w:lang w:val="sr-Cyrl-CS"/>
        </w:rPr>
        <w:t xml:space="preserve"> </w:t>
      </w:r>
      <w:r>
        <w:rPr>
          <w:lang w:val="sr-Cyrl-CS"/>
        </w:rPr>
        <w:t>у</w:t>
      </w:r>
      <w:r w:rsidRPr="00EB5C55">
        <w:rPr>
          <w:lang w:val="sr-Cyrl-CS"/>
        </w:rPr>
        <w:t xml:space="preserve"> </w:t>
      </w:r>
      <w:r>
        <w:rPr>
          <w:lang w:val="sr-Cyrl-CS"/>
        </w:rPr>
        <w:t>регистру</w:t>
      </w:r>
      <w:r w:rsidRPr="00EB5C55">
        <w:rPr>
          <w:lang w:val="sr-Cyrl-CS"/>
        </w:rPr>
        <w:t xml:space="preserve"> </w:t>
      </w:r>
      <w:r>
        <w:rPr>
          <w:lang w:val="sr-Cyrl-CS"/>
        </w:rPr>
        <w:t>који</w:t>
      </w:r>
      <w:r w:rsidRPr="00EB5C55">
        <w:rPr>
          <w:lang w:val="sr-Cyrl-CS"/>
        </w:rPr>
        <w:t xml:space="preserve"> </w:t>
      </w:r>
      <w:r>
        <w:rPr>
          <w:lang w:val="sr-Cyrl-CS"/>
        </w:rPr>
        <w:t>води</w:t>
      </w:r>
      <w:r w:rsidRPr="00EB5C55">
        <w:rPr>
          <w:lang w:val="sr-Cyrl-CS"/>
        </w:rPr>
        <w:t xml:space="preserve"> А</w:t>
      </w:r>
      <w:r>
        <w:rPr>
          <w:lang w:val="sr-Cyrl-CS"/>
        </w:rPr>
        <w:t>генција</w:t>
      </w:r>
      <w:r w:rsidRPr="00EB5C55">
        <w:rPr>
          <w:lang w:val="sr-Cyrl-CS"/>
        </w:rPr>
        <w:t xml:space="preserve"> </w:t>
      </w:r>
      <w:r>
        <w:rPr>
          <w:lang w:val="sr-Cyrl-CS"/>
        </w:rPr>
        <w:t>за</w:t>
      </w:r>
      <w:r w:rsidRPr="00EB5C55">
        <w:rPr>
          <w:lang w:val="sr-Cyrl-CS"/>
        </w:rPr>
        <w:t xml:space="preserve"> </w:t>
      </w:r>
      <w:r>
        <w:rPr>
          <w:lang w:val="sr-Cyrl-CS"/>
        </w:rPr>
        <w:t>привредне</w:t>
      </w:r>
      <w:r w:rsidRPr="00EB5C55">
        <w:rPr>
          <w:lang w:val="sr-Cyrl-CS"/>
        </w:rPr>
        <w:t xml:space="preserve"> </w:t>
      </w:r>
      <w:r>
        <w:rPr>
          <w:lang w:val="sr-Cyrl-CS"/>
        </w:rPr>
        <w:t>регистре</w:t>
      </w:r>
      <w:r w:rsidRPr="00EB5C55">
        <w:rPr>
          <w:lang w:val="sr-Cyrl-CS"/>
        </w:rPr>
        <w:t xml:space="preserve"> </w:t>
      </w:r>
      <w:r>
        <w:rPr>
          <w:lang w:val="sr-Cyrl-CS"/>
        </w:rPr>
        <w:t>не</w:t>
      </w:r>
      <w:r w:rsidRPr="00EB5C55">
        <w:rPr>
          <w:lang w:val="sr-Cyrl-CS"/>
        </w:rPr>
        <w:t xml:space="preserve"> </w:t>
      </w:r>
      <w:r>
        <w:rPr>
          <w:lang w:val="sr-Cyrl-CS"/>
        </w:rPr>
        <w:t>морају</w:t>
      </w:r>
      <w:r w:rsidRPr="00EB5C55">
        <w:rPr>
          <w:lang w:val="sr-Cyrl-CS"/>
        </w:rPr>
        <w:t xml:space="preserve"> </w:t>
      </w:r>
      <w:r>
        <w:rPr>
          <w:lang w:val="sr-Cyrl-CS"/>
        </w:rPr>
        <w:t>да</w:t>
      </w:r>
      <w:r w:rsidRPr="00EB5C55">
        <w:rPr>
          <w:lang w:val="sr-Cyrl-CS"/>
        </w:rPr>
        <w:t xml:space="preserve"> </w:t>
      </w:r>
      <w:r>
        <w:rPr>
          <w:lang w:val="sr-Cyrl-CS"/>
        </w:rPr>
        <w:t>доставе</w:t>
      </w:r>
      <w:r w:rsidRPr="00EB5C55">
        <w:rPr>
          <w:lang w:val="sr-Cyrl-CS"/>
        </w:rPr>
        <w:t xml:space="preserve"> </w:t>
      </w:r>
      <w:r>
        <w:rPr>
          <w:lang w:val="sr-Cyrl-CS"/>
        </w:rPr>
        <w:t>доказ</w:t>
      </w:r>
      <w:r w:rsidRPr="00EB5C55">
        <w:rPr>
          <w:lang w:val="sr-Cyrl-CS"/>
        </w:rPr>
        <w:t xml:space="preserve"> </w:t>
      </w:r>
      <w:r>
        <w:rPr>
          <w:lang w:val="sr-Cyrl-CS"/>
        </w:rPr>
        <w:t>из</w:t>
      </w:r>
      <w:r w:rsidRPr="00EB5C55">
        <w:rPr>
          <w:lang w:val="sr-Cyrl-CS"/>
        </w:rPr>
        <w:t xml:space="preserve"> </w:t>
      </w:r>
      <w:r>
        <w:rPr>
          <w:lang w:val="sr-Cyrl-CS"/>
        </w:rPr>
        <w:t>члана</w:t>
      </w:r>
      <w:r w:rsidRPr="00EB5C55">
        <w:rPr>
          <w:lang w:val="sr-Cyrl-CS"/>
        </w:rPr>
        <w:t xml:space="preserve"> 75. </w:t>
      </w:r>
      <w:r>
        <w:rPr>
          <w:lang w:val="sr-Cyrl-CS"/>
        </w:rPr>
        <w:t>став</w:t>
      </w:r>
      <w:r w:rsidRPr="00EB5C55">
        <w:rPr>
          <w:lang w:val="sr-Cyrl-CS"/>
        </w:rPr>
        <w:t xml:space="preserve"> 1. </w:t>
      </w:r>
      <w:r>
        <w:rPr>
          <w:lang w:val="sr-Cyrl-CS"/>
        </w:rPr>
        <w:t>тачка</w:t>
      </w:r>
      <w:r w:rsidRPr="00EB5C55">
        <w:rPr>
          <w:lang w:val="sr-Cyrl-CS"/>
        </w:rPr>
        <w:t xml:space="preserve"> 1) </w:t>
      </w:r>
      <w:r>
        <w:t>до</w:t>
      </w:r>
      <w:r w:rsidRPr="00EB5C55">
        <w:t xml:space="preserve"> </w:t>
      </w:r>
      <w:r>
        <w:t>тачке</w:t>
      </w:r>
      <w:r w:rsidRPr="00EB5C55">
        <w:t xml:space="preserve"> </w:t>
      </w:r>
      <w:r>
        <w:t>4</w:t>
      </w:r>
      <w:r w:rsidRPr="00EB5C55">
        <w:t>)</w:t>
      </w:r>
      <w:r w:rsidRPr="00EB5C55">
        <w:rPr>
          <w:lang w:val="sr-Cyrl-CS"/>
        </w:rPr>
        <w:t xml:space="preserve">, </w:t>
      </w:r>
      <w:r>
        <w:rPr>
          <w:lang w:val="sr-Cyrl-CS"/>
        </w:rPr>
        <w:t>који</w:t>
      </w:r>
      <w:r w:rsidRPr="00EB5C55">
        <w:rPr>
          <w:lang w:val="sr-Cyrl-CS"/>
        </w:rPr>
        <w:t xml:space="preserve"> </w:t>
      </w:r>
      <w:r>
        <w:rPr>
          <w:lang w:val="sr-Cyrl-CS"/>
        </w:rPr>
        <w:t>су</w:t>
      </w:r>
      <w:r w:rsidRPr="00EB5C55">
        <w:rPr>
          <w:lang w:val="sr-Cyrl-CS"/>
        </w:rPr>
        <w:t xml:space="preserve"> </w:t>
      </w:r>
      <w:r>
        <w:rPr>
          <w:lang w:val="sr-Cyrl-CS"/>
        </w:rPr>
        <w:t>јавно</w:t>
      </w:r>
      <w:r w:rsidRPr="00EB5C55">
        <w:rPr>
          <w:lang w:val="sr-Cyrl-CS"/>
        </w:rPr>
        <w:t xml:space="preserve"> </w:t>
      </w:r>
      <w:r>
        <w:rPr>
          <w:lang w:val="sr-Cyrl-CS"/>
        </w:rPr>
        <w:t>доступни</w:t>
      </w:r>
      <w:r w:rsidRPr="00EB5C55">
        <w:rPr>
          <w:lang w:val="sr-Cyrl-CS"/>
        </w:rPr>
        <w:t xml:space="preserve"> </w:t>
      </w:r>
      <w:r>
        <w:rPr>
          <w:lang w:val="sr-Cyrl-CS"/>
        </w:rPr>
        <w:t>на</w:t>
      </w:r>
      <w:r w:rsidRPr="00EB5C55">
        <w:rPr>
          <w:lang w:val="sr-Cyrl-CS"/>
        </w:rPr>
        <w:t xml:space="preserve"> </w:t>
      </w:r>
      <w:r>
        <w:rPr>
          <w:lang w:val="sr-Cyrl-CS"/>
        </w:rPr>
        <w:t>интернет</w:t>
      </w:r>
      <w:r w:rsidRPr="00EB5C55">
        <w:rPr>
          <w:lang w:val="sr-Cyrl-CS"/>
        </w:rPr>
        <w:t xml:space="preserve"> </w:t>
      </w:r>
      <w:r>
        <w:rPr>
          <w:lang w:val="sr-Cyrl-CS"/>
        </w:rPr>
        <w:t>страници</w:t>
      </w:r>
      <w:r w:rsidRPr="00EB5C55">
        <w:rPr>
          <w:lang w:val="sr-Cyrl-CS"/>
        </w:rPr>
        <w:t xml:space="preserve"> А</w:t>
      </w:r>
      <w:r>
        <w:rPr>
          <w:lang w:val="sr-Cyrl-CS"/>
        </w:rPr>
        <w:t>генције</w:t>
      </w:r>
      <w:r w:rsidRPr="00EB5C55">
        <w:rPr>
          <w:lang w:val="sr-Cyrl-CS"/>
        </w:rPr>
        <w:t xml:space="preserve"> </w:t>
      </w:r>
      <w:r>
        <w:rPr>
          <w:lang w:val="sr-Cyrl-CS"/>
        </w:rPr>
        <w:t>за</w:t>
      </w:r>
      <w:r w:rsidRPr="00EB5C55">
        <w:rPr>
          <w:lang w:val="sr-Cyrl-CS"/>
        </w:rPr>
        <w:t xml:space="preserve"> </w:t>
      </w:r>
      <w:r>
        <w:rPr>
          <w:lang w:val="sr-Cyrl-CS"/>
        </w:rPr>
        <w:t>привредне</w:t>
      </w:r>
      <w:r w:rsidRPr="00EB5C55">
        <w:rPr>
          <w:lang w:val="sr-Cyrl-CS"/>
        </w:rPr>
        <w:t xml:space="preserve"> </w:t>
      </w:r>
      <w:r>
        <w:rPr>
          <w:lang w:val="sr-Cyrl-CS"/>
        </w:rPr>
        <w:t>регистре</w:t>
      </w:r>
      <w:r w:rsidRPr="00EB5C55">
        <w:rPr>
          <w:lang w:val="sr-Cyrl-CS"/>
        </w:rPr>
        <w:t xml:space="preserve"> – </w:t>
      </w:r>
      <w:r>
        <w:rPr>
          <w:lang w:val="sr-Cyrl-CS"/>
        </w:rPr>
        <w:t>Регистар</w:t>
      </w:r>
      <w:r w:rsidRPr="00EB5C55">
        <w:rPr>
          <w:lang w:val="sr-Cyrl-CS"/>
        </w:rPr>
        <w:t xml:space="preserve"> </w:t>
      </w:r>
      <w:r>
        <w:rPr>
          <w:lang w:val="sr-Cyrl-CS"/>
        </w:rPr>
        <w:t>понуђача</w:t>
      </w:r>
      <w:r w:rsidRPr="00EB5C55">
        <w:rPr>
          <w:lang w:val="sr-Cyrl-CS"/>
        </w:rPr>
        <w:t>.</w:t>
      </w:r>
    </w:p>
    <w:p w:rsidR="00CF4D54" w:rsidRDefault="00CF4D54" w:rsidP="00CF4D54">
      <w:pPr>
        <w:jc w:val="both"/>
        <w:rPr>
          <w:lang w:val="sr-Cyrl-CS"/>
        </w:rPr>
      </w:pPr>
      <w:r>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F4D54" w:rsidRDefault="00CF4D54" w:rsidP="00CF4D54">
      <w:pPr>
        <w:jc w:val="both"/>
        <w:rPr>
          <w:lang w:val="sr-Cyrl-CS"/>
        </w:rPr>
      </w:pPr>
    </w:p>
    <w:p w:rsidR="00CF4D54" w:rsidRDefault="00CF4D54" w:rsidP="00CF4D54">
      <w:pPr>
        <w:jc w:val="both"/>
        <w:rPr>
          <w:lang w:val="sr-Cyrl-CS"/>
        </w:rPr>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F4D54" w:rsidRDefault="00CF4D54" w:rsidP="00CF4D54">
      <w:pPr>
        <w:jc w:val="both"/>
        <w:rPr>
          <w:lang w:val="sr-Cyrl-CS"/>
        </w:rPr>
      </w:pPr>
    </w:p>
    <w:p w:rsidR="00CF4D54" w:rsidRDefault="00CF4D54" w:rsidP="00CF4D54">
      <w:pPr>
        <w:jc w:val="both"/>
        <w:rPr>
          <w:lang w:val="sr-Cyrl-CS"/>
        </w:rPr>
      </w:pPr>
      <w:r>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F4D54" w:rsidRDefault="00CF4D54" w:rsidP="00CF4D54">
      <w:pPr>
        <w:jc w:val="both"/>
      </w:pPr>
    </w:p>
    <w:p w:rsidR="00CF4D54" w:rsidRDefault="00CF4D54" w:rsidP="00CF4D54">
      <w:pPr>
        <w:jc w:val="both"/>
        <w:rPr>
          <w:lang w:val="sr-Cyrl-CS"/>
        </w:rPr>
      </w:pPr>
      <w:r>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F4D54" w:rsidRDefault="00CF4D54" w:rsidP="00CF4D54">
      <w:pPr>
        <w:jc w:val="both"/>
        <w:rPr>
          <w:lang w:val="sr-Cyrl-CS"/>
        </w:rPr>
      </w:pPr>
    </w:p>
    <w:p w:rsidR="00CF4D54" w:rsidRDefault="00CF4D54" w:rsidP="00CF4D54">
      <w:pPr>
        <w:jc w:val="both"/>
        <w:rPr>
          <w:b/>
          <w:sz w:val="22"/>
          <w:szCs w:val="22"/>
        </w:rPr>
      </w:pPr>
      <w:r>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F4D54" w:rsidRDefault="00CF4D54" w:rsidP="00CF4D54">
      <w:pPr>
        <w:jc w:val="both"/>
        <w:rPr>
          <w:b/>
          <w:sz w:val="22"/>
          <w:szCs w:val="22"/>
        </w:rPr>
      </w:pPr>
    </w:p>
    <w:p w:rsidR="00CF4D54" w:rsidRDefault="00CF4D54" w:rsidP="00CF4D54">
      <w:pPr>
        <w:jc w:val="both"/>
        <w:rPr>
          <w:b/>
          <w:sz w:val="22"/>
          <w:szCs w:val="22"/>
        </w:rPr>
      </w:pPr>
    </w:p>
    <w:p w:rsidR="00CF4D54" w:rsidRDefault="00CF4D54" w:rsidP="00CF4D54">
      <w:pPr>
        <w:jc w:val="both"/>
        <w:rPr>
          <w:b/>
          <w:sz w:val="22"/>
          <w:szCs w:val="22"/>
        </w:rPr>
      </w:pPr>
    </w:p>
    <w:p w:rsidR="00CF4D54" w:rsidRDefault="00CF4D54" w:rsidP="00CF4D54">
      <w:pPr>
        <w:jc w:val="both"/>
        <w:rPr>
          <w:b/>
          <w:sz w:val="22"/>
          <w:szCs w:val="22"/>
        </w:rPr>
      </w:pPr>
    </w:p>
    <w:p w:rsidR="00CF4D54" w:rsidRDefault="00CF4D54" w:rsidP="00CF4D54">
      <w:pPr>
        <w:jc w:val="both"/>
        <w:rPr>
          <w:b/>
          <w:sz w:val="22"/>
          <w:szCs w:val="22"/>
        </w:rPr>
      </w:pPr>
    </w:p>
    <w:p w:rsidR="00CF4D54" w:rsidRPr="00227FC8" w:rsidRDefault="00CF4D54" w:rsidP="00CF4D54">
      <w:pPr>
        <w:jc w:val="both"/>
        <w:rPr>
          <w:b/>
          <w:sz w:val="22"/>
          <w:szCs w:val="22"/>
        </w:rPr>
      </w:pPr>
    </w:p>
    <w:p w:rsidR="00CF4D54" w:rsidRPr="00227FC8" w:rsidRDefault="00CF4D54" w:rsidP="00CF4D54">
      <w:pPr>
        <w:pBdr>
          <w:top w:val="single" w:sz="4" w:space="1" w:color="auto"/>
          <w:left w:val="single" w:sz="4" w:space="4" w:color="auto"/>
          <w:bottom w:val="single" w:sz="4" w:space="1" w:color="auto"/>
          <w:right w:val="single" w:sz="4" w:space="4" w:color="auto"/>
        </w:pBdr>
        <w:jc w:val="both"/>
        <w:rPr>
          <w:sz w:val="26"/>
          <w:szCs w:val="26"/>
        </w:rPr>
      </w:pPr>
      <w:r>
        <w:rPr>
          <w:sz w:val="26"/>
          <w:szCs w:val="26"/>
        </w:rPr>
        <w:t>Понуђачи</w:t>
      </w:r>
      <w:r w:rsidRPr="00227FC8">
        <w:rPr>
          <w:sz w:val="26"/>
          <w:szCs w:val="26"/>
        </w:rPr>
        <w:t xml:space="preserve"> </w:t>
      </w:r>
      <w:r>
        <w:rPr>
          <w:sz w:val="26"/>
          <w:szCs w:val="26"/>
        </w:rPr>
        <w:t>могу</w:t>
      </w:r>
      <w:r w:rsidRPr="00227FC8">
        <w:rPr>
          <w:sz w:val="26"/>
          <w:szCs w:val="26"/>
        </w:rPr>
        <w:t xml:space="preserve">, </w:t>
      </w:r>
      <w:r>
        <w:rPr>
          <w:sz w:val="26"/>
          <w:szCs w:val="26"/>
        </w:rPr>
        <w:t>у</w:t>
      </w:r>
      <w:r w:rsidRPr="00227FC8">
        <w:rPr>
          <w:sz w:val="26"/>
          <w:szCs w:val="26"/>
        </w:rPr>
        <w:t xml:space="preserve"> </w:t>
      </w:r>
      <w:r>
        <w:rPr>
          <w:sz w:val="26"/>
          <w:szCs w:val="26"/>
        </w:rPr>
        <w:t>складу</w:t>
      </w:r>
      <w:r w:rsidRPr="00227FC8">
        <w:rPr>
          <w:sz w:val="26"/>
          <w:szCs w:val="26"/>
        </w:rPr>
        <w:t xml:space="preserve"> </w:t>
      </w:r>
      <w:r>
        <w:rPr>
          <w:sz w:val="26"/>
          <w:szCs w:val="26"/>
        </w:rPr>
        <w:t>са</w:t>
      </w:r>
      <w:r w:rsidRPr="00227FC8">
        <w:rPr>
          <w:sz w:val="26"/>
          <w:szCs w:val="26"/>
        </w:rPr>
        <w:t xml:space="preserve"> </w:t>
      </w:r>
      <w:r>
        <w:rPr>
          <w:sz w:val="26"/>
          <w:szCs w:val="26"/>
        </w:rPr>
        <w:t>одредбама</w:t>
      </w:r>
      <w:r w:rsidRPr="00227FC8">
        <w:rPr>
          <w:sz w:val="26"/>
          <w:szCs w:val="26"/>
        </w:rPr>
        <w:t xml:space="preserve"> </w:t>
      </w:r>
      <w:r>
        <w:rPr>
          <w:sz w:val="26"/>
          <w:szCs w:val="26"/>
        </w:rPr>
        <w:t>члана</w:t>
      </w:r>
      <w:r w:rsidRPr="00227FC8">
        <w:rPr>
          <w:sz w:val="26"/>
          <w:szCs w:val="26"/>
        </w:rPr>
        <w:t xml:space="preserve"> 77. </w:t>
      </w:r>
      <w:r>
        <w:rPr>
          <w:sz w:val="26"/>
          <w:szCs w:val="26"/>
        </w:rPr>
        <w:t>став</w:t>
      </w:r>
      <w:r w:rsidRPr="00227FC8">
        <w:rPr>
          <w:sz w:val="26"/>
          <w:szCs w:val="26"/>
        </w:rPr>
        <w:t xml:space="preserve"> 4. </w:t>
      </w:r>
      <w:r>
        <w:rPr>
          <w:sz w:val="26"/>
          <w:szCs w:val="26"/>
        </w:rPr>
        <w:t>Закона</w:t>
      </w:r>
      <w:r w:rsidRPr="00227FC8">
        <w:rPr>
          <w:sz w:val="26"/>
          <w:szCs w:val="26"/>
        </w:rPr>
        <w:t xml:space="preserve">, </w:t>
      </w:r>
      <w:r>
        <w:rPr>
          <w:sz w:val="26"/>
          <w:szCs w:val="26"/>
        </w:rPr>
        <w:t>уместо</w:t>
      </w:r>
      <w:r w:rsidRPr="00227FC8">
        <w:rPr>
          <w:sz w:val="26"/>
          <w:szCs w:val="26"/>
        </w:rPr>
        <w:t xml:space="preserve"> </w:t>
      </w:r>
      <w:r>
        <w:rPr>
          <w:sz w:val="26"/>
          <w:szCs w:val="26"/>
        </w:rPr>
        <w:t>обавезних</w:t>
      </w:r>
      <w:r w:rsidRPr="00227FC8">
        <w:rPr>
          <w:sz w:val="26"/>
          <w:szCs w:val="26"/>
        </w:rPr>
        <w:t xml:space="preserve"> </w:t>
      </w:r>
      <w:r>
        <w:rPr>
          <w:sz w:val="26"/>
          <w:szCs w:val="26"/>
        </w:rPr>
        <w:t>и</w:t>
      </w:r>
      <w:r w:rsidRPr="00227FC8">
        <w:rPr>
          <w:sz w:val="26"/>
          <w:szCs w:val="26"/>
        </w:rPr>
        <w:t xml:space="preserve"> </w:t>
      </w:r>
      <w:r>
        <w:rPr>
          <w:sz w:val="26"/>
          <w:szCs w:val="26"/>
        </w:rPr>
        <w:t>додатних</w:t>
      </w:r>
      <w:r w:rsidRPr="00227FC8">
        <w:rPr>
          <w:sz w:val="26"/>
          <w:szCs w:val="26"/>
        </w:rPr>
        <w:t xml:space="preserve"> </w:t>
      </w:r>
      <w:r>
        <w:rPr>
          <w:sz w:val="26"/>
          <w:szCs w:val="26"/>
        </w:rPr>
        <w:t>услова</w:t>
      </w:r>
      <w:r w:rsidRPr="00227FC8">
        <w:rPr>
          <w:sz w:val="26"/>
          <w:szCs w:val="26"/>
        </w:rPr>
        <w:t xml:space="preserve"> </w:t>
      </w:r>
      <w:r>
        <w:rPr>
          <w:sz w:val="26"/>
          <w:szCs w:val="26"/>
        </w:rPr>
        <w:t>за</w:t>
      </w:r>
      <w:r w:rsidRPr="00227FC8">
        <w:rPr>
          <w:sz w:val="26"/>
          <w:szCs w:val="26"/>
        </w:rPr>
        <w:t xml:space="preserve"> </w:t>
      </w:r>
      <w:r>
        <w:rPr>
          <w:sz w:val="26"/>
          <w:szCs w:val="26"/>
        </w:rPr>
        <w:t>учествова</w:t>
      </w:r>
      <w:r w:rsidRPr="00227FC8">
        <w:rPr>
          <w:sz w:val="26"/>
          <w:szCs w:val="26"/>
        </w:rPr>
        <w:t>њ</w:t>
      </w:r>
      <w:r>
        <w:rPr>
          <w:sz w:val="26"/>
          <w:szCs w:val="26"/>
        </w:rPr>
        <w:t>е</w:t>
      </w:r>
      <w:r w:rsidRPr="00227FC8">
        <w:rPr>
          <w:sz w:val="26"/>
          <w:szCs w:val="26"/>
        </w:rPr>
        <w:t xml:space="preserve">, </w:t>
      </w:r>
      <w:r>
        <w:rPr>
          <w:sz w:val="26"/>
          <w:szCs w:val="26"/>
        </w:rPr>
        <w:t>доставити</w:t>
      </w:r>
      <w:r w:rsidRPr="00227FC8">
        <w:rPr>
          <w:sz w:val="26"/>
          <w:szCs w:val="26"/>
        </w:rPr>
        <w:t xml:space="preserve"> </w:t>
      </w:r>
      <w:r>
        <w:rPr>
          <w:sz w:val="26"/>
          <w:szCs w:val="26"/>
        </w:rPr>
        <w:t>изјаву</w:t>
      </w:r>
      <w:r w:rsidRPr="00227FC8">
        <w:rPr>
          <w:sz w:val="26"/>
          <w:szCs w:val="26"/>
        </w:rPr>
        <w:t xml:space="preserve"> </w:t>
      </w:r>
      <w:r>
        <w:rPr>
          <w:sz w:val="26"/>
          <w:szCs w:val="26"/>
        </w:rPr>
        <w:t>којом</w:t>
      </w:r>
      <w:r w:rsidRPr="00227FC8">
        <w:rPr>
          <w:sz w:val="26"/>
          <w:szCs w:val="26"/>
        </w:rPr>
        <w:t xml:space="preserve"> </w:t>
      </w:r>
      <w:r>
        <w:rPr>
          <w:sz w:val="26"/>
          <w:szCs w:val="26"/>
        </w:rPr>
        <w:t>под</w:t>
      </w:r>
      <w:r w:rsidRPr="00227FC8">
        <w:rPr>
          <w:sz w:val="26"/>
          <w:szCs w:val="26"/>
        </w:rPr>
        <w:t xml:space="preserve"> </w:t>
      </w:r>
      <w:r>
        <w:rPr>
          <w:sz w:val="26"/>
          <w:szCs w:val="26"/>
        </w:rPr>
        <w:t>пуном</w:t>
      </w:r>
      <w:r w:rsidRPr="00227FC8">
        <w:rPr>
          <w:sz w:val="26"/>
          <w:szCs w:val="26"/>
        </w:rPr>
        <w:t xml:space="preserve"> </w:t>
      </w:r>
      <w:r>
        <w:rPr>
          <w:sz w:val="26"/>
          <w:szCs w:val="26"/>
        </w:rPr>
        <w:t>материјалном</w:t>
      </w:r>
      <w:r w:rsidRPr="00227FC8">
        <w:rPr>
          <w:sz w:val="26"/>
          <w:szCs w:val="26"/>
        </w:rPr>
        <w:t xml:space="preserve"> </w:t>
      </w:r>
      <w:r>
        <w:rPr>
          <w:sz w:val="26"/>
          <w:szCs w:val="26"/>
        </w:rPr>
        <w:t>и</w:t>
      </w:r>
      <w:r w:rsidRPr="00227FC8">
        <w:rPr>
          <w:sz w:val="26"/>
          <w:szCs w:val="26"/>
        </w:rPr>
        <w:t xml:space="preserve"> </w:t>
      </w:r>
      <w:r>
        <w:rPr>
          <w:sz w:val="26"/>
          <w:szCs w:val="26"/>
        </w:rPr>
        <w:t>кривичном</w:t>
      </w:r>
      <w:r w:rsidRPr="00227FC8">
        <w:rPr>
          <w:sz w:val="26"/>
          <w:szCs w:val="26"/>
        </w:rPr>
        <w:t xml:space="preserve"> </w:t>
      </w:r>
      <w:r>
        <w:rPr>
          <w:sz w:val="26"/>
          <w:szCs w:val="26"/>
        </w:rPr>
        <w:t>одговорношћу</w:t>
      </w:r>
      <w:r w:rsidRPr="00227FC8">
        <w:rPr>
          <w:sz w:val="26"/>
          <w:szCs w:val="26"/>
        </w:rPr>
        <w:t xml:space="preserve">, </w:t>
      </w:r>
      <w:r>
        <w:rPr>
          <w:sz w:val="26"/>
          <w:szCs w:val="26"/>
        </w:rPr>
        <w:t>потврђују</w:t>
      </w:r>
      <w:r w:rsidRPr="00227FC8">
        <w:rPr>
          <w:sz w:val="26"/>
          <w:szCs w:val="26"/>
        </w:rPr>
        <w:t xml:space="preserve"> </w:t>
      </w:r>
      <w:r>
        <w:rPr>
          <w:sz w:val="26"/>
          <w:szCs w:val="26"/>
        </w:rPr>
        <w:t>да</w:t>
      </w:r>
      <w:r w:rsidRPr="00227FC8">
        <w:rPr>
          <w:sz w:val="26"/>
          <w:szCs w:val="26"/>
        </w:rPr>
        <w:t xml:space="preserve"> </w:t>
      </w:r>
      <w:r>
        <w:rPr>
          <w:sz w:val="26"/>
          <w:szCs w:val="26"/>
        </w:rPr>
        <w:t>испу</w:t>
      </w:r>
      <w:r w:rsidRPr="00227FC8">
        <w:rPr>
          <w:sz w:val="26"/>
          <w:szCs w:val="26"/>
        </w:rPr>
        <w:t>њ</w:t>
      </w:r>
      <w:r>
        <w:rPr>
          <w:sz w:val="26"/>
          <w:szCs w:val="26"/>
        </w:rPr>
        <w:t>авају</w:t>
      </w:r>
      <w:r w:rsidRPr="00227FC8">
        <w:rPr>
          <w:sz w:val="26"/>
          <w:szCs w:val="26"/>
        </w:rPr>
        <w:t xml:space="preserve"> </w:t>
      </w:r>
      <w:r>
        <w:rPr>
          <w:sz w:val="26"/>
          <w:szCs w:val="26"/>
        </w:rPr>
        <w:t>тражене</w:t>
      </w:r>
      <w:r w:rsidRPr="00227FC8">
        <w:rPr>
          <w:sz w:val="26"/>
          <w:szCs w:val="26"/>
        </w:rPr>
        <w:t xml:space="preserve"> </w:t>
      </w:r>
      <w:r>
        <w:rPr>
          <w:sz w:val="26"/>
          <w:szCs w:val="26"/>
        </w:rPr>
        <w:t>услове</w:t>
      </w:r>
      <w:r w:rsidRPr="00227FC8">
        <w:rPr>
          <w:sz w:val="26"/>
          <w:szCs w:val="26"/>
        </w:rPr>
        <w:t xml:space="preserve">, </w:t>
      </w:r>
      <w:r>
        <w:rPr>
          <w:sz w:val="26"/>
          <w:szCs w:val="26"/>
        </w:rPr>
        <w:t>осим</w:t>
      </w:r>
      <w:r w:rsidRPr="00227FC8">
        <w:rPr>
          <w:sz w:val="26"/>
          <w:szCs w:val="26"/>
        </w:rPr>
        <w:t xml:space="preserve"> </w:t>
      </w:r>
      <w:r>
        <w:rPr>
          <w:sz w:val="26"/>
          <w:szCs w:val="26"/>
        </w:rPr>
        <w:t>услова</w:t>
      </w:r>
      <w:r w:rsidRPr="00227FC8">
        <w:rPr>
          <w:sz w:val="26"/>
          <w:szCs w:val="26"/>
        </w:rPr>
        <w:t xml:space="preserve"> </w:t>
      </w:r>
      <w:r>
        <w:rPr>
          <w:sz w:val="26"/>
          <w:szCs w:val="26"/>
        </w:rPr>
        <w:t>из</w:t>
      </w:r>
      <w:r w:rsidRPr="00227FC8">
        <w:rPr>
          <w:sz w:val="26"/>
          <w:szCs w:val="26"/>
        </w:rPr>
        <w:t xml:space="preserve"> </w:t>
      </w:r>
      <w:r>
        <w:rPr>
          <w:sz w:val="26"/>
          <w:szCs w:val="26"/>
        </w:rPr>
        <w:t>члана</w:t>
      </w:r>
      <w:r w:rsidRPr="00227FC8">
        <w:rPr>
          <w:sz w:val="26"/>
          <w:szCs w:val="26"/>
        </w:rPr>
        <w:t xml:space="preserve"> 75, </w:t>
      </w:r>
      <w:r>
        <w:rPr>
          <w:sz w:val="26"/>
          <w:szCs w:val="26"/>
        </w:rPr>
        <w:t>став</w:t>
      </w:r>
      <w:r w:rsidRPr="00227FC8">
        <w:rPr>
          <w:sz w:val="26"/>
          <w:szCs w:val="26"/>
        </w:rPr>
        <w:t xml:space="preserve"> 1. </w:t>
      </w:r>
      <w:r>
        <w:rPr>
          <w:sz w:val="26"/>
          <w:szCs w:val="26"/>
        </w:rPr>
        <w:t>тачка</w:t>
      </w:r>
      <w:r w:rsidRPr="00227FC8">
        <w:rPr>
          <w:sz w:val="26"/>
          <w:szCs w:val="26"/>
        </w:rPr>
        <w:t xml:space="preserve"> 5) (</w:t>
      </w:r>
      <w:r>
        <w:rPr>
          <w:sz w:val="26"/>
          <w:szCs w:val="26"/>
        </w:rPr>
        <w:t>да</w:t>
      </w:r>
      <w:r w:rsidRPr="00227FC8">
        <w:rPr>
          <w:sz w:val="26"/>
          <w:szCs w:val="26"/>
        </w:rPr>
        <w:t xml:space="preserve"> </w:t>
      </w:r>
      <w:r>
        <w:rPr>
          <w:sz w:val="26"/>
          <w:szCs w:val="26"/>
        </w:rPr>
        <w:t>има</w:t>
      </w:r>
      <w:r w:rsidRPr="00227FC8">
        <w:rPr>
          <w:sz w:val="26"/>
          <w:szCs w:val="26"/>
        </w:rPr>
        <w:t xml:space="preserve"> </w:t>
      </w:r>
      <w:r>
        <w:rPr>
          <w:sz w:val="26"/>
          <w:szCs w:val="26"/>
        </w:rPr>
        <w:t>важећу</w:t>
      </w:r>
      <w:r w:rsidRPr="00227FC8">
        <w:rPr>
          <w:sz w:val="26"/>
          <w:szCs w:val="26"/>
        </w:rPr>
        <w:t xml:space="preserve"> </w:t>
      </w:r>
      <w:r>
        <w:rPr>
          <w:sz w:val="26"/>
          <w:szCs w:val="26"/>
        </w:rPr>
        <w:t>дозволу</w:t>
      </w:r>
      <w:r w:rsidRPr="00227FC8">
        <w:rPr>
          <w:sz w:val="26"/>
          <w:szCs w:val="26"/>
        </w:rPr>
        <w:t xml:space="preserve"> </w:t>
      </w:r>
      <w:r>
        <w:rPr>
          <w:sz w:val="26"/>
          <w:szCs w:val="26"/>
        </w:rPr>
        <w:t>надлежног</w:t>
      </w:r>
      <w:r w:rsidRPr="00227FC8">
        <w:rPr>
          <w:sz w:val="26"/>
          <w:szCs w:val="26"/>
        </w:rPr>
        <w:t xml:space="preserve"> </w:t>
      </w:r>
      <w:r>
        <w:rPr>
          <w:sz w:val="26"/>
          <w:szCs w:val="26"/>
        </w:rPr>
        <w:t>органа</w:t>
      </w:r>
      <w:r w:rsidRPr="00227FC8">
        <w:rPr>
          <w:sz w:val="26"/>
          <w:szCs w:val="26"/>
        </w:rPr>
        <w:t xml:space="preserve"> </w:t>
      </w:r>
      <w:r>
        <w:rPr>
          <w:sz w:val="26"/>
          <w:szCs w:val="26"/>
        </w:rPr>
        <w:t>за</w:t>
      </w:r>
      <w:r w:rsidRPr="00227FC8">
        <w:rPr>
          <w:sz w:val="26"/>
          <w:szCs w:val="26"/>
        </w:rPr>
        <w:t xml:space="preserve"> </w:t>
      </w:r>
      <w:r>
        <w:rPr>
          <w:sz w:val="26"/>
          <w:szCs w:val="26"/>
        </w:rPr>
        <w:t>обав</w:t>
      </w:r>
      <w:r w:rsidRPr="00227FC8">
        <w:rPr>
          <w:sz w:val="26"/>
          <w:szCs w:val="26"/>
        </w:rPr>
        <w:t>љ</w:t>
      </w:r>
      <w:r>
        <w:rPr>
          <w:sz w:val="26"/>
          <w:szCs w:val="26"/>
        </w:rPr>
        <w:t>а</w:t>
      </w:r>
      <w:r w:rsidRPr="00227FC8">
        <w:rPr>
          <w:sz w:val="26"/>
          <w:szCs w:val="26"/>
        </w:rPr>
        <w:t>њ</w:t>
      </w:r>
      <w:r>
        <w:rPr>
          <w:sz w:val="26"/>
          <w:szCs w:val="26"/>
        </w:rPr>
        <w:t>е</w:t>
      </w:r>
      <w:r w:rsidRPr="00227FC8">
        <w:rPr>
          <w:sz w:val="26"/>
          <w:szCs w:val="26"/>
        </w:rPr>
        <w:t xml:space="preserve"> </w:t>
      </w:r>
      <w:r>
        <w:rPr>
          <w:sz w:val="26"/>
          <w:szCs w:val="26"/>
        </w:rPr>
        <w:t>делатности</w:t>
      </w:r>
      <w:r w:rsidRPr="00227FC8">
        <w:rPr>
          <w:sz w:val="26"/>
          <w:szCs w:val="26"/>
        </w:rPr>
        <w:t xml:space="preserve"> </w:t>
      </w:r>
      <w:r>
        <w:rPr>
          <w:sz w:val="26"/>
          <w:szCs w:val="26"/>
        </w:rPr>
        <w:t>која</w:t>
      </w:r>
      <w:r w:rsidRPr="00227FC8">
        <w:rPr>
          <w:sz w:val="26"/>
          <w:szCs w:val="26"/>
        </w:rPr>
        <w:t xml:space="preserve"> </w:t>
      </w:r>
      <w:r>
        <w:rPr>
          <w:sz w:val="26"/>
          <w:szCs w:val="26"/>
        </w:rPr>
        <w:t>је</w:t>
      </w:r>
      <w:r w:rsidRPr="00227FC8">
        <w:rPr>
          <w:sz w:val="26"/>
          <w:szCs w:val="26"/>
        </w:rPr>
        <w:t xml:space="preserve"> </w:t>
      </w:r>
      <w:r>
        <w:rPr>
          <w:sz w:val="26"/>
          <w:szCs w:val="26"/>
        </w:rPr>
        <w:t>предмет</w:t>
      </w:r>
      <w:r w:rsidRPr="00227FC8">
        <w:rPr>
          <w:sz w:val="26"/>
          <w:szCs w:val="26"/>
        </w:rPr>
        <w:t xml:space="preserve"> </w:t>
      </w:r>
      <w:r>
        <w:rPr>
          <w:sz w:val="26"/>
          <w:szCs w:val="26"/>
        </w:rPr>
        <w:t>јавне</w:t>
      </w:r>
      <w:r w:rsidRPr="00227FC8">
        <w:rPr>
          <w:sz w:val="26"/>
          <w:szCs w:val="26"/>
        </w:rPr>
        <w:t xml:space="preserve"> </w:t>
      </w:r>
      <w:r>
        <w:rPr>
          <w:sz w:val="26"/>
          <w:szCs w:val="26"/>
        </w:rPr>
        <w:t>набавке</w:t>
      </w:r>
      <w:r w:rsidRPr="00227FC8">
        <w:rPr>
          <w:sz w:val="26"/>
          <w:szCs w:val="26"/>
        </w:rPr>
        <w:t xml:space="preserve">, </w:t>
      </w:r>
      <w:r>
        <w:rPr>
          <w:sz w:val="26"/>
          <w:szCs w:val="26"/>
        </w:rPr>
        <w:t>ако</w:t>
      </w:r>
      <w:r w:rsidRPr="00227FC8">
        <w:rPr>
          <w:sz w:val="26"/>
          <w:szCs w:val="26"/>
        </w:rPr>
        <w:t xml:space="preserve"> </w:t>
      </w:r>
      <w:r>
        <w:rPr>
          <w:sz w:val="26"/>
          <w:szCs w:val="26"/>
        </w:rPr>
        <w:t>је</w:t>
      </w:r>
      <w:r w:rsidRPr="00227FC8">
        <w:rPr>
          <w:sz w:val="26"/>
          <w:szCs w:val="26"/>
        </w:rPr>
        <w:t xml:space="preserve"> </w:t>
      </w:r>
      <w:r>
        <w:rPr>
          <w:sz w:val="26"/>
          <w:szCs w:val="26"/>
        </w:rPr>
        <w:t>таква</w:t>
      </w:r>
      <w:r w:rsidRPr="00227FC8">
        <w:rPr>
          <w:sz w:val="26"/>
          <w:szCs w:val="26"/>
        </w:rPr>
        <w:t xml:space="preserve"> </w:t>
      </w:r>
      <w:r>
        <w:rPr>
          <w:sz w:val="26"/>
          <w:szCs w:val="26"/>
        </w:rPr>
        <w:t>дозвола</w:t>
      </w:r>
      <w:r w:rsidRPr="00227FC8">
        <w:rPr>
          <w:sz w:val="26"/>
          <w:szCs w:val="26"/>
        </w:rPr>
        <w:t xml:space="preserve"> </w:t>
      </w:r>
      <w:r>
        <w:rPr>
          <w:sz w:val="26"/>
          <w:szCs w:val="26"/>
        </w:rPr>
        <w:t>предвиђена</w:t>
      </w:r>
      <w:r w:rsidRPr="00227FC8">
        <w:rPr>
          <w:sz w:val="26"/>
          <w:szCs w:val="26"/>
        </w:rPr>
        <w:t xml:space="preserve"> </w:t>
      </w:r>
      <w:r>
        <w:rPr>
          <w:sz w:val="26"/>
          <w:szCs w:val="26"/>
        </w:rPr>
        <w:t>посебним</w:t>
      </w:r>
      <w:r w:rsidRPr="00227FC8">
        <w:rPr>
          <w:sz w:val="26"/>
          <w:szCs w:val="26"/>
        </w:rPr>
        <w:t xml:space="preserve"> </w:t>
      </w:r>
      <w:r>
        <w:rPr>
          <w:sz w:val="26"/>
          <w:szCs w:val="26"/>
        </w:rPr>
        <w:t>прописом</w:t>
      </w:r>
      <w:r w:rsidRPr="00227FC8">
        <w:rPr>
          <w:sz w:val="26"/>
          <w:szCs w:val="26"/>
        </w:rPr>
        <w:t>).</w:t>
      </w:r>
    </w:p>
    <w:p w:rsidR="00CF4D54" w:rsidRPr="00227FC8" w:rsidRDefault="00CF4D54" w:rsidP="00CF4D54">
      <w:pPr>
        <w:pBdr>
          <w:top w:val="single" w:sz="4" w:space="1" w:color="auto"/>
          <w:left w:val="single" w:sz="4" w:space="4" w:color="auto"/>
          <w:bottom w:val="single" w:sz="4" w:space="1" w:color="auto"/>
          <w:right w:val="single" w:sz="4" w:space="4" w:color="auto"/>
        </w:pBdr>
        <w:jc w:val="both"/>
        <w:rPr>
          <w:sz w:val="26"/>
          <w:szCs w:val="26"/>
        </w:rPr>
      </w:pPr>
      <w:r w:rsidRPr="00227FC8">
        <w:rPr>
          <w:sz w:val="26"/>
          <w:szCs w:val="26"/>
        </w:rPr>
        <w:t>А</w:t>
      </w:r>
      <w:r>
        <w:rPr>
          <w:sz w:val="26"/>
          <w:szCs w:val="26"/>
        </w:rPr>
        <w:t>ко</w:t>
      </w:r>
      <w:r w:rsidRPr="00227FC8">
        <w:rPr>
          <w:sz w:val="26"/>
          <w:szCs w:val="26"/>
        </w:rPr>
        <w:t xml:space="preserve"> </w:t>
      </w:r>
      <w:r>
        <w:rPr>
          <w:sz w:val="26"/>
          <w:szCs w:val="26"/>
        </w:rPr>
        <w:t>је</w:t>
      </w:r>
      <w:r w:rsidRPr="00227FC8">
        <w:rPr>
          <w:sz w:val="26"/>
          <w:szCs w:val="26"/>
        </w:rPr>
        <w:t xml:space="preserve"> </w:t>
      </w:r>
      <w:r>
        <w:rPr>
          <w:sz w:val="26"/>
          <w:szCs w:val="26"/>
        </w:rPr>
        <w:t>понуђач</w:t>
      </w:r>
      <w:r w:rsidRPr="00227FC8">
        <w:rPr>
          <w:sz w:val="26"/>
          <w:szCs w:val="26"/>
        </w:rPr>
        <w:t xml:space="preserve"> </w:t>
      </w:r>
      <w:r>
        <w:rPr>
          <w:sz w:val="26"/>
          <w:szCs w:val="26"/>
        </w:rPr>
        <w:t>доставио</w:t>
      </w:r>
      <w:r w:rsidRPr="00227FC8">
        <w:rPr>
          <w:sz w:val="26"/>
          <w:szCs w:val="26"/>
        </w:rPr>
        <w:t xml:space="preserve"> </w:t>
      </w:r>
      <w:r>
        <w:rPr>
          <w:sz w:val="26"/>
          <w:szCs w:val="26"/>
        </w:rPr>
        <w:t>изјаву</w:t>
      </w:r>
      <w:r w:rsidRPr="00227FC8">
        <w:rPr>
          <w:sz w:val="26"/>
          <w:szCs w:val="26"/>
        </w:rPr>
        <w:t xml:space="preserve"> </w:t>
      </w:r>
      <w:r>
        <w:rPr>
          <w:sz w:val="26"/>
          <w:szCs w:val="26"/>
        </w:rPr>
        <w:t>из</w:t>
      </w:r>
      <w:r w:rsidRPr="00227FC8">
        <w:rPr>
          <w:sz w:val="26"/>
          <w:szCs w:val="26"/>
        </w:rPr>
        <w:t xml:space="preserve"> </w:t>
      </w:r>
      <w:r>
        <w:rPr>
          <w:sz w:val="26"/>
          <w:szCs w:val="26"/>
        </w:rPr>
        <w:t>члана</w:t>
      </w:r>
      <w:r w:rsidRPr="00227FC8">
        <w:rPr>
          <w:sz w:val="26"/>
          <w:szCs w:val="26"/>
        </w:rPr>
        <w:t xml:space="preserve"> 77. </w:t>
      </w:r>
      <w:r>
        <w:rPr>
          <w:sz w:val="26"/>
          <w:szCs w:val="26"/>
        </w:rPr>
        <w:t>став</w:t>
      </w:r>
      <w:r w:rsidRPr="00227FC8">
        <w:rPr>
          <w:sz w:val="26"/>
          <w:szCs w:val="26"/>
        </w:rPr>
        <w:t xml:space="preserve"> 4. </w:t>
      </w:r>
      <w:r>
        <w:rPr>
          <w:sz w:val="26"/>
          <w:szCs w:val="26"/>
        </w:rPr>
        <w:t>овог</w:t>
      </w:r>
      <w:r w:rsidRPr="00227FC8">
        <w:rPr>
          <w:sz w:val="26"/>
          <w:szCs w:val="26"/>
        </w:rPr>
        <w:t xml:space="preserve"> </w:t>
      </w:r>
      <w:r>
        <w:rPr>
          <w:sz w:val="26"/>
          <w:szCs w:val="26"/>
        </w:rPr>
        <w:t>Закона</w:t>
      </w:r>
      <w:r w:rsidRPr="00227FC8">
        <w:rPr>
          <w:sz w:val="26"/>
          <w:szCs w:val="26"/>
        </w:rPr>
        <w:t xml:space="preserve">, </w:t>
      </w:r>
      <w:r>
        <w:rPr>
          <w:sz w:val="26"/>
          <w:szCs w:val="26"/>
        </w:rPr>
        <w:t>Наручилац</w:t>
      </w:r>
      <w:r w:rsidRPr="00227FC8">
        <w:rPr>
          <w:sz w:val="26"/>
          <w:szCs w:val="26"/>
        </w:rPr>
        <w:t xml:space="preserve"> </w:t>
      </w:r>
      <w:r>
        <w:rPr>
          <w:sz w:val="26"/>
          <w:szCs w:val="26"/>
        </w:rPr>
        <w:t>је</w:t>
      </w:r>
      <w:r w:rsidRPr="00227FC8">
        <w:rPr>
          <w:sz w:val="26"/>
          <w:szCs w:val="26"/>
        </w:rPr>
        <w:t xml:space="preserve"> </w:t>
      </w:r>
      <w:r>
        <w:rPr>
          <w:sz w:val="26"/>
          <w:szCs w:val="26"/>
        </w:rPr>
        <w:t>пре</w:t>
      </w:r>
      <w:r w:rsidRPr="00227FC8">
        <w:rPr>
          <w:sz w:val="26"/>
          <w:szCs w:val="26"/>
        </w:rPr>
        <w:t xml:space="preserve"> </w:t>
      </w:r>
      <w:r>
        <w:rPr>
          <w:sz w:val="26"/>
          <w:szCs w:val="26"/>
        </w:rPr>
        <w:t>доноше</w:t>
      </w:r>
      <w:r w:rsidRPr="00227FC8">
        <w:rPr>
          <w:sz w:val="26"/>
          <w:szCs w:val="26"/>
        </w:rPr>
        <w:t>њ</w:t>
      </w:r>
      <w:r>
        <w:rPr>
          <w:sz w:val="26"/>
          <w:szCs w:val="26"/>
        </w:rPr>
        <w:t>а</w:t>
      </w:r>
      <w:r w:rsidRPr="00227FC8">
        <w:rPr>
          <w:sz w:val="26"/>
          <w:szCs w:val="26"/>
        </w:rPr>
        <w:t xml:space="preserve"> </w:t>
      </w:r>
      <w:r>
        <w:rPr>
          <w:sz w:val="26"/>
          <w:szCs w:val="26"/>
        </w:rPr>
        <w:t>одлуке</w:t>
      </w:r>
      <w:r w:rsidRPr="00227FC8">
        <w:rPr>
          <w:sz w:val="26"/>
          <w:szCs w:val="26"/>
        </w:rPr>
        <w:t xml:space="preserve"> </w:t>
      </w:r>
      <w:r>
        <w:rPr>
          <w:sz w:val="26"/>
          <w:szCs w:val="26"/>
        </w:rPr>
        <w:t>о</w:t>
      </w:r>
      <w:r w:rsidRPr="00227FC8">
        <w:rPr>
          <w:sz w:val="26"/>
          <w:szCs w:val="26"/>
        </w:rPr>
        <w:t xml:space="preserve"> </w:t>
      </w:r>
      <w:r>
        <w:rPr>
          <w:sz w:val="26"/>
          <w:szCs w:val="26"/>
        </w:rPr>
        <w:t>додели</w:t>
      </w:r>
      <w:r w:rsidRPr="00227FC8">
        <w:rPr>
          <w:sz w:val="26"/>
          <w:szCs w:val="26"/>
        </w:rPr>
        <w:t xml:space="preserve"> </w:t>
      </w:r>
      <w:r>
        <w:rPr>
          <w:sz w:val="26"/>
          <w:szCs w:val="26"/>
        </w:rPr>
        <w:t>уговора</w:t>
      </w:r>
      <w:r w:rsidRPr="00227FC8">
        <w:rPr>
          <w:sz w:val="26"/>
          <w:szCs w:val="26"/>
        </w:rPr>
        <w:t xml:space="preserve"> </w:t>
      </w:r>
      <w:r>
        <w:rPr>
          <w:sz w:val="26"/>
          <w:szCs w:val="26"/>
        </w:rPr>
        <w:t>дужан</w:t>
      </w:r>
      <w:r w:rsidRPr="00227FC8">
        <w:rPr>
          <w:sz w:val="26"/>
          <w:szCs w:val="26"/>
        </w:rPr>
        <w:t xml:space="preserve"> </w:t>
      </w:r>
      <w:r>
        <w:rPr>
          <w:sz w:val="26"/>
          <w:szCs w:val="26"/>
        </w:rPr>
        <w:t>да</w:t>
      </w:r>
      <w:r w:rsidRPr="00227FC8">
        <w:rPr>
          <w:sz w:val="26"/>
          <w:szCs w:val="26"/>
        </w:rPr>
        <w:t xml:space="preserve"> </w:t>
      </w:r>
      <w:r>
        <w:rPr>
          <w:sz w:val="26"/>
          <w:szCs w:val="26"/>
        </w:rPr>
        <w:t>од</w:t>
      </w:r>
      <w:r w:rsidRPr="00227FC8">
        <w:rPr>
          <w:sz w:val="26"/>
          <w:szCs w:val="26"/>
        </w:rPr>
        <w:t xml:space="preserve"> </w:t>
      </w:r>
      <w:r>
        <w:rPr>
          <w:sz w:val="26"/>
          <w:szCs w:val="26"/>
        </w:rPr>
        <w:t>понуђача</w:t>
      </w:r>
      <w:r w:rsidRPr="00227FC8">
        <w:rPr>
          <w:sz w:val="26"/>
          <w:szCs w:val="26"/>
        </w:rPr>
        <w:t xml:space="preserve"> </w:t>
      </w:r>
      <w:r>
        <w:rPr>
          <w:sz w:val="26"/>
          <w:szCs w:val="26"/>
        </w:rPr>
        <w:t>чија</w:t>
      </w:r>
      <w:r w:rsidRPr="00227FC8">
        <w:rPr>
          <w:sz w:val="26"/>
          <w:szCs w:val="26"/>
        </w:rPr>
        <w:t xml:space="preserve"> </w:t>
      </w:r>
      <w:r>
        <w:rPr>
          <w:sz w:val="26"/>
          <w:szCs w:val="26"/>
        </w:rPr>
        <w:t>је</w:t>
      </w:r>
      <w:r w:rsidRPr="00227FC8">
        <w:rPr>
          <w:sz w:val="26"/>
          <w:szCs w:val="26"/>
        </w:rPr>
        <w:t xml:space="preserve"> </w:t>
      </w:r>
      <w:r>
        <w:rPr>
          <w:sz w:val="26"/>
          <w:szCs w:val="26"/>
        </w:rPr>
        <w:t>понуда</w:t>
      </w:r>
      <w:r w:rsidRPr="00227FC8">
        <w:rPr>
          <w:sz w:val="26"/>
          <w:szCs w:val="26"/>
        </w:rPr>
        <w:t xml:space="preserve"> </w:t>
      </w:r>
      <w:r>
        <w:rPr>
          <w:sz w:val="26"/>
          <w:szCs w:val="26"/>
        </w:rPr>
        <w:t>оце</w:t>
      </w:r>
      <w:r w:rsidRPr="00227FC8">
        <w:rPr>
          <w:sz w:val="26"/>
          <w:szCs w:val="26"/>
        </w:rPr>
        <w:t>њ</w:t>
      </w:r>
      <w:r>
        <w:rPr>
          <w:sz w:val="26"/>
          <w:szCs w:val="26"/>
        </w:rPr>
        <w:t>ена</w:t>
      </w:r>
      <w:r w:rsidRPr="00227FC8">
        <w:rPr>
          <w:sz w:val="26"/>
          <w:szCs w:val="26"/>
        </w:rPr>
        <w:t xml:space="preserve"> </w:t>
      </w:r>
      <w:r>
        <w:rPr>
          <w:sz w:val="26"/>
          <w:szCs w:val="26"/>
        </w:rPr>
        <w:t>као</w:t>
      </w:r>
      <w:r w:rsidRPr="00227FC8">
        <w:rPr>
          <w:sz w:val="26"/>
          <w:szCs w:val="26"/>
        </w:rPr>
        <w:t xml:space="preserve"> </w:t>
      </w:r>
      <w:r>
        <w:rPr>
          <w:sz w:val="26"/>
          <w:szCs w:val="26"/>
        </w:rPr>
        <w:t>најпово</w:t>
      </w:r>
      <w:r w:rsidRPr="00227FC8">
        <w:rPr>
          <w:sz w:val="26"/>
          <w:szCs w:val="26"/>
        </w:rPr>
        <w:t>љ</w:t>
      </w:r>
      <w:r>
        <w:rPr>
          <w:sz w:val="26"/>
          <w:szCs w:val="26"/>
        </w:rPr>
        <w:t>нија</w:t>
      </w:r>
      <w:r w:rsidRPr="00227FC8">
        <w:rPr>
          <w:sz w:val="26"/>
          <w:szCs w:val="26"/>
        </w:rPr>
        <w:t xml:space="preserve"> </w:t>
      </w:r>
      <w:r>
        <w:rPr>
          <w:sz w:val="26"/>
          <w:szCs w:val="26"/>
        </w:rPr>
        <w:t>затражи</w:t>
      </w:r>
      <w:r w:rsidRPr="00227FC8">
        <w:rPr>
          <w:sz w:val="26"/>
          <w:szCs w:val="26"/>
        </w:rPr>
        <w:t xml:space="preserve"> </w:t>
      </w:r>
      <w:r>
        <w:rPr>
          <w:sz w:val="26"/>
          <w:szCs w:val="26"/>
        </w:rPr>
        <w:t>да</w:t>
      </w:r>
      <w:r w:rsidRPr="00227FC8">
        <w:rPr>
          <w:sz w:val="26"/>
          <w:szCs w:val="26"/>
        </w:rPr>
        <w:t xml:space="preserve"> </w:t>
      </w:r>
      <w:r>
        <w:rPr>
          <w:sz w:val="26"/>
          <w:szCs w:val="26"/>
        </w:rPr>
        <w:t>достави</w:t>
      </w:r>
      <w:r w:rsidRPr="00227FC8">
        <w:rPr>
          <w:sz w:val="26"/>
          <w:szCs w:val="26"/>
        </w:rPr>
        <w:t xml:space="preserve"> </w:t>
      </w:r>
      <w:r>
        <w:rPr>
          <w:sz w:val="26"/>
          <w:szCs w:val="26"/>
        </w:rPr>
        <w:t>копију</w:t>
      </w:r>
      <w:r w:rsidRPr="00227FC8">
        <w:rPr>
          <w:sz w:val="26"/>
          <w:szCs w:val="26"/>
        </w:rPr>
        <w:t xml:space="preserve"> </w:t>
      </w:r>
      <w:r>
        <w:rPr>
          <w:sz w:val="26"/>
          <w:szCs w:val="26"/>
        </w:rPr>
        <w:t>захтеваних</w:t>
      </w:r>
      <w:r w:rsidRPr="00227FC8">
        <w:rPr>
          <w:sz w:val="26"/>
          <w:szCs w:val="26"/>
        </w:rPr>
        <w:t xml:space="preserve"> </w:t>
      </w:r>
      <w:r>
        <w:rPr>
          <w:sz w:val="26"/>
          <w:szCs w:val="26"/>
        </w:rPr>
        <w:t>доказа</w:t>
      </w:r>
      <w:r w:rsidRPr="00227FC8">
        <w:rPr>
          <w:sz w:val="26"/>
          <w:szCs w:val="26"/>
        </w:rPr>
        <w:t xml:space="preserve"> </w:t>
      </w:r>
      <w:r>
        <w:rPr>
          <w:sz w:val="26"/>
          <w:szCs w:val="26"/>
        </w:rPr>
        <w:t>о</w:t>
      </w:r>
      <w:r w:rsidRPr="00227FC8">
        <w:rPr>
          <w:sz w:val="26"/>
          <w:szCs w:val="26"/>
        </w:rPr>
        <w:t xml:space="preserve"> </w:t>
      </w:r>
      <w:r>
        <w:rPr>
          <w:sz w:val="26"/>
          <w:szCs w:val="26"/>
        </w:rPr>
        <w:t>испу</w:t>
      </w:r>
      <w:r w:rsidRPr="00227FC8">
        <w:rPr>
          <w:sz w:val="26"/>
          <w:szCs w:val="26"/>
        </w:rPr>
        <w:t>њ</w:t>
      </w:r>
      <w:r>
        <w:rPr>
          <w:sz w:val="26"/>
          <w:szCs w:val="26"/>
        </w:rPr>
        <w:t>ености</w:t>
      </w:r>
      <w:r w:rsidRPr="00227FC8">
        <w:rPr>
          <w:sz w:val="26"/>
          <w:szCs w:val="26"/>
        </w:rPr>
        <w:t xml:space="preserve"> </w:t>
      </w:r>
      <w:r>
        <w:rPr>
          <w:sz w:val="26"/>
          <w:szCs w:val="26"/>
        </w:rPr>
        <w:t>услова</w:t>
      </w:r>
      <w:r w:rsidRPr="00227FC8">
        <w:rPr>
          <w:sz w:val="26"/>
          <w:szCs w:val="26"/>
        </w:rPr>
        <w:t xml:space="preserve">, </w:t>
      </w:r>
      <w:r>
        <w:rPr>
          <w:sz w:val="26"/>
          <w:szCs w:val="26"/>
        </w:rPr>
        <w:t>а</w:t>
      </w:r>
      <w:r w:rsidRPr="00227FC8">
        <w:rPr>
          <w:sz w:val="26"/>
          <w:szCs w:val="26"/>
        </w:rPr>
        <w:t xml:space="preserve"> </w:t>
      </w:r>
      <w:r>
        <w:rPr>
          <w:sz w:val="26"/>
          <w:szCs w:val="26"/>
        </w:rPr>
        <w:t>може</w:t>
      </w:r>
      <w:r w:rsidRPr="00227FC8">
        <w:rPr>
          <w:sz w:val="26"/>
          <w:szCs w:val="26"/>
        </w:rPr>
        <w:t xml:space="preserve"> </w:t>
      </w:r>
      <w:r>
        <w:rPr>
          <w:sz w:val="26"/>
          <w:szCs w:val="26"/>
        </w:rPr>
        <w:t>и</w:t>
      </w:r>
      <w:r w:rsidRPr="00227FC8">
        <w:rPr>
          <w:sz w:val="26"/>
          <w:szCs w:val="26"/>
        </w:rPr>
        <w:t xml:space="preserve"> </w:t>
      </w:r>
      <w:r>
        <w:rPr>
          <w:sz w:val="26"/>
          <w:szCs w:val="26"/>
        </w:rPr>
        <w:t>да</w:t>
      </w:r>
      <w:r w:rsidRPr="00227FC8">
        <w:rPr>
          <w:sz w:val="26"/>
          <w:szCs w:val="26"/>
        </w:rPr>
        <w:t xml:space="preserve"> </w:t>
      </w:r>
      <w:r>
        <w:rPr>
          <w:sz w:val="26"/>
          <w:szCs w:val="26"/>
        </w:rPr>
        <w:t>затражи</w:t>
      </w:r>
      <w:r w:rsidRPr="00227FC8">
        <w:rPr>
          <w:sz w:val="26"/>
          <w:szCs w:val="26"/>
        </w:rPr>
        <w:t xml:space="preserve"> </w:t>
      </w:r>
      <w:r>
        <w:rPr>
          <w:sz w:val="26"/>
          <w:szCs w:val="26"/>
        </w:rPr>
        <w:t>на</w:t>
      </w:r>
      <w:r w:rsidRPr="00227FC8">
        <w:rPr>
          <w:sz w:val="26"/>
          <w:szCs w:val="26"/>
        </w:rPr>
        <w:t xml:space="preserve"> </w:t>
      </w:r>
      <w:r>
        <w:rPr>
          <w:sz w:val="26"/>
          <w:szCs w:val="26"/>
        </w:rPr>
        <w:t>увид</w:t>
      </w:r>
      <w:r w:rsidRPr="00227FC8">
        <w:rPr>
          <w:sz w:val="26"/>
          <w:szCs w:val="26"/>
        </w:rPr>
        <w:t xml:space="preserve"> </w:t>
      </w:r>
      <w:r>
        <w:rPr>
          <w:sz w:val="26"/>
          <w:szCs w:val="26"/>
        </w:rPr>
        <w:t>оригинал</w:t>
      </w:r>
      <w:r w:rsidRPr="00227FC8">
        <w:rPr>
          <w:sz w:val="26"/>
          <w:szCs w:val="26"/>
        </w:rPr>
        <w:t xml:space="preserve"> </w:t>
      </w:r>
      <w:r>
        <w:rPr>
          <w:sz w:val="26"/>
          <w:szCs w:val="26"/>
        </w:rPr>
        <w:t>или</w:t>
      </w:r>
      <w:r w:rsidRPr="00227FC8">
        <w:rPr>
          <w:sz w:val="26"/>
          <w:szCs w:val="26"/>
        </w:rPr>
        <w:t xml:space="preserve"> </w:t>
      </w:r>
      <w:r>
        <w:rPr>
          <w:sz w:val="26"/>
          <w:szCs w:val="26"/>
        </w:rPr>
        <w:t>оверену</w:t>
      </w:r>
      <w:r w:rsidRPr="00227FC8">
        <w:rPr>
          <w:sz w:val="26"/>
          <w:szCs w:val="26"/>
        </w:rPr>
        <w:t xml:space="preserve"> </w:t>
      </w:r>
      <w:r>
        <w:rPr>
          <w:sz w:val="26"/>
          <w:szCs w:val="26"/>
        </w:rPr>
        <w:t>копију</w:t>
      </w:r>
      <w:r w:rsidRPr="00227FC8">
        <w:rPr>
          <w:sz w:val="26"/>
          <w:szCs w:val="26"/>
        </w:rPr>
        <w:t xml:space="preserve"> </w:t>
      </w:r>
      <w:r>
        <w:rPr>
          <w:sz w:val="26"/>
          <w:szCs w:val="26"/>
        </w:rPr>
        <w:t>свих</w:t>
      </w:r>
      <w:r w:rsidRPr="00227FC8">
        <w:rPr>
          <w:sz w:val="26"/>
          <w:szCs w:val="26"/>
        </w:rPr>
        <w:t xml:space="preserve"> </w:t>
      </w:r>
      <w:r>
        <w:rPr>
          <w:sz w:val="26"/>
          <w:szCs w:val="26"/>
        </w:rPr>
        <w:t>или</w:t>
      </w:r>
      <w:r w:rsidRPr="00227FC8">
        <w:rPr>
          <w:sz w:val="26"/>
          <w:szCs w:val="26"/>
        </w:rPr>
        <w:t xml:space="preserve"> </w:t>
      </w:r>
      <w:r>
        <w:rPr>
          <w:sz w:val="26"/>
          <w:szCs w:val="26"/>
        </w:rPr>
        <w:t>појединих</w:t>
      </w:r>
      <w:r w:rsidRPr="00227FC8">
        <w:rPr>
          <w:sz w:val="26"/>
          <w:szCs w:val="26"/>
        </w:rPr>
        <w:t xml:space="preserve"> </w:t>
      </w:r>
      <w:r>
        <w:rPr>
          <w:sz w:val="26"/>
          <w:szCs w:val="26"/>
        </w:rPr>
        <w:t>доказа</w:t>
      </w:r>
      <w:r w:rsidRPr="00227FC8">
        <w:rPr>
          <w:sz w:val="26"/>
          <w:szCs w:val="26"/>
        </w:rPr>
        <w:t xml:space="preserve">. </w:t>
      </w:r>
      <w:r>
        <w:rPr>
          <w:sz w:val="26"/>
          <w:szCs w:val="26"/>
        </w:rPr>
        <w:t>Наручилац</w:t>
      </w:r>
      <w:r w:rsidRPr="00227FC8">
        <w:rPr>
          <w:sz w:val="26"/>
          <w:szCs w:val="26"/>
        </w:rPr>
        <w:t xml:space="preserve"> </w:t>
      </w:r>
      <w:r>
        <w:rPr>
          <w:sz w:val="26"/>
          <w:szCs w:val="26"/>
        </w:rPr>
        <w:t>доказе</w:t>
      </w:r>
      <w:r w:rsidRPr="00227FC8">
        <w:rPr>
          <w:sz w:val="26"/>
          <w:szCs w:val="26"/>
        </w:rPr>
        <w:t xml:space="preserve"> </w:t>
      </w:r>
      <w:r>
        <w:rPr>
          <w:sz w:val="26"/>
          <w:szCs w:val="26"/>
        </w:rPr>
        <w:t>може</w:t>
      </w:r>
      <w:r w:rsidRPr="00227FC8">
        <w:rPr>
          <w:sz w:val="26"/>
          <w:szCs w:val="26"/>
        </w:rPr>
        <w:t xml:space="preserve"> </w:t>
      </w:r>
      <w:r>
        <w:rPr>
          <w:sz w:val="26"/>
          <w:szCs w:val="26"/>
        </w:rPr>
        <w:t>да</w:t>
      </w:r>
      <w:r w:rsidRPr="00227FC8">
        <w:rPr>
          <w:sz w:val="26"/>
          <w:szCs w:val="26"/>
        </w:rPr>
        <w:t xml:space="preserve"> </w:t>
      </w:r>
      <w:r>
        <w:rPr>
          <w:sz w:val="26"/>
          <w:szCs w:val="26"/>
        </w:rPr>
        <w:t>затражи</w:t>
      </w:r>
      <w:r w:rsidRPr="00227FC8">
        <w:rPr>
          <w:sz w:val="26"/>
          <w:szCs w:val="26"/>
        </w:rPr>
        <w:t xml:space="preserve"> </w:t>
      </w:r>
      <w:r>
        <w:rPr>
          <w:sz w:val="26"/>
          <w:szCs w:val="26"/>
        </w:rPr>
        <w:t>и</w:t>
      </w:r>
      <w:r w:rsidRPr="00227FC8">
        <w:rPr>
          <w:sz w:val="26"/>
          <w:szCs w:val="26"/>
        </w:rPr>
        <w:t xml:space="preserve"> </w:t>
      </w:r>
      <w:r>
        <w:rPr>
          <w:sz w:val="26"/>
          <w:szCs w:val="26"/>
        </w:rPr>
        <w:t>од</w:t>
      </w:r>
      <w:r w:rsidRPr="00227FC8">
        <w:rPr>
          <w:sz w:val="26"/>
          <w:szCs w:val="26"/>
        </w:rPr>
        <w:t xml:space="preserve"> </w:t>
      </w:r>
      <w:r>
        <w:rPr>
          <w:sz w:val="26"/>
          <w:szCs w:val="26"/>
        </w:rPr>
        <w:t>осталих</w:t>
      </w:r>
      <w:r w:rsidRPr="00227FC8">
        <w:rPr>
          <w:sz w:val="26"/>
          <w:szCs w:val="26"/>
        </w:rPr>
        <w:t xml:space="preserve"> </w:t>
      </w:r>
      <w:r>
        <w:rPr>
          <w:sz w:val="26"/>
          <w:szCs w:val="26"/>
        </w:rPr>
        <w:t>понуђача</w:t>
      </w:r>
      <w:r w:rsidRPr="00227FC8">
        <w:rPr>
          <w:sz w:val="26"/>
          <w:szCs w:val="26"/>
        </w:rPr>
        <w:t xml:space="preserve"> (</w:t>
      </w:r>
      <w:r>
        <w:rPr>
          <w:sz w:val="26"/>
          <w:szCs w:val="26"/>
        </w:rPr>
        <w:t>члан</w:t>
      </w:r>
      <w:r w:rsidRPr="00227FC8">
        <w:rPr>
          <w:sz w:val="26"/>
          <w:szCs w:val="26"/>
        </w:rPr>
        <w:t xml:space="preserve"> 79. </w:t>
      </w:r>
      <w:r>
        <w:rPr>
          <w:sz w:val="26"/>
          <w:szCs w:val="26"/>
        </w:rPr>
        <w:t>став</w:t>
      </w:r>
      <w:r w:rsidRPr="00227FC8">
        <w:rPr>
          <w:sz w:val="26"/>
          <w:szCs w:val="26"/>
        </w:rPr>
        <w:t xml:space="preserve"> 2. </w:t>
      </w:r>
      <w:r>
        <w:rPr>
          <w:sz w:val="26"/>
          <w:szCs w:val="26"/>
        </w:rPr>
        <w:t>Закона</w:t>
      </w:r>
      <w:r w:rsidRPr="00227FC8">
        <w:rPr>
          <w:sz w:val="26"/>
          <w:szCs w:val="26"/>
        </w:rPr>
        <w:t>).</w:t>
      </w:r>
    </w:p>
    <w:p w:rsidR="00CF4D54" w:rsidRPr="00227FC8" w:rsidRDefault="00CF4D54" w:rsidP="00CF4D54">
      <w:pPr>
        <w:pBdr>
          <w:top w:val="single" w:sz="4" w:space="1" w:color="auto"/>
          <w:left w:val="single" w:sz="4" w:space="4" w:color="auto"/>
          <w:bottom w:val="single" w:sz="4" w:space="1" w:color="auto"/>
          <w:right w:val="single" w:sz="4" w:space="4" w:color="auto"/>
        </w:pBdr>
        <w:jc w:val="both"/>
        <w:rPr>
          <w:b/>
          <w:sz w:val="26"/>
          <w:szCs w:val="26"/>
        </w:rPr>
      </w:pPr>
    </w:p>
    <w:p w:rsidR="00CF4D54" w:rsidRPr="00227FC8" w:rsidRDefault="00CF4D54" w:rsidP="00CF4D54">
      <w:pPr>
        <w:pBdr>
          <w:top w:val="single" w:sz="4" w:space="1" w:color="auto"/>
          <w:left w:val="single" w:sz="4" w:space="4" w:color="auto"/>
          <w:bottom w:val="single" w:sz="4" w:space="1" w:color="auto"/>
          <w:right w:val="single" w:sz="4" w:space="4" w:color="auto"/>
        </w:pBdr>
        <w:jc w:val="both"/>
        <w:rPr>
          <w:lang w:val="sr-Cyrl-CS"/>
        </w:rPr>
      </w:pPr>
      <w:r w:rsidRPr="00227FC8">
        <w:rPr>
          <w:sz w:val="26"/>
          <w:szCs w:val="26"/>
          <w:lang w:val="sr-Cyrl-CS"/>
        </w:rPr>
        <w:t>А</w:t>
      </w:r>
      <w:r>
        <w:rPr>
          <w:sz w:val="26"/>
          <w:szCs w:val="26"/>
          <w:lang w:val="sr-Cyrl-CS"/>
        </w:rPr>
        <w:t>ко</w:t>
      </w:r>
      <w:r w:rsidRPr="00227FC8">
        <w:rPr>
          <w:sz w:val="26"/>
          <w:szCs w:val="26"/>
          <w:lang w:val="sr-Cyrl-CS"/>
        </w:rPr>
        <w:t xml:space="preserve"> </w:t>
      </w:r>
      <w:r>
        <w:rPr>
          <w:sz w:val="26"/>
          <w:szCs w:val="26"/>
          <w:lang w:val="sr-Cyrl-CS"/>
        </w:rPr>
        <w:t>понуђач</w:t>
      </w:r>
      <w:r w:rsidRPr="00227FC8">
        <w:rPr>
          <w:sz w:val="26"/>
          <w:szCs w:val="26"/>
          <w:lang w:val="sr-Cyrl-CS"/>
        </w:rPr>
        <w:t xml:space="preserve"> </w:t>
      </w:r>
      <w:r>
        <w:rPr>
          <w:sz w:val="26"/>
          <w:szCs w:val="26"/>
          <w:lang w:val="sr-Cyrl-CS"/>
        </w:rPr>
        <w:t>у</w:t>
      </w:r>
      <w:r w:rsidRPr="00227FC8">
        <w:rPr>
          <w:sz w:val="26"/>
          <w:szCs w:val="26"/>
          <w:lang w:val="sr-Cyrl-CS"/>
        </w:rPr>
        <w:t xml:space="preserve"> </w:t>
      </w:r>
      <w:r>
        <w:rPr>
          <w:sz w:val="26"/>
          <w:szCs w:val="26"/>
          <w:lang w:val="sr-Cyrl-CS"/>
        </w:rPr>
        <w:t>остав</w:t>
      </w:r>
      <w:r w:rsidRPr="00227FC8">
        <w:rPr>
          <w:sz w:val="26"/>
          <w:szCs w:val="26"/>
          <w:lang w:val="sr-Cyrl-CS"/>
        </w:rPr>
        <w:t>љ</w:t>
      </w:r>
      <w:r>
        <w:rPr>
          <w:sz w:val="26"/>
          <w:szCs w:val="26"/>
          <w:lang w:val="sr-Cyrl-CS"/>
        </w:rPr>
        <w:t>еном</w:t>
      </w:r>
      <w:r w:rsidRPr="00227FC8">
        <w:rPr>
          <w:sz w:val="26"/>
          <w:szCs w:val="26"/>
          <w:lang w:val="sr-Cyrl-CS"/>
        </w:rPr>
        <w:t xml:space="preserve">, </w:t>
      </w:r>
      <w:r>
        <w:rPr>
          <w:sz w:val="26"/>
          <w:szCs w:val="26"/>
          <w:lang w:val="sr-Cyrl-CS"/>
        </w:rPr>
        <w:t>примереном</w:t>
      </w:r>
      <w:r w:rsidRPr="00227FC8">
        <w:rPr>
          <w:sz w:val="26"/>
          <w:szCs w:val="26"/>
          <w:lang w:val="sr-Cyrl-CS"/>
        </w:rPr>
        <w:t xml:space="preserve"> </w:t>
      </w:r>
      <w:r>
        <w:rPr>
          <w:sz w:val="26"/>
          <w:szCs w:val="26"/>
          <w:lang w:val="sr-Cyrl-CS"/>
        </w:rPr>
        <w:t>року</w:t>
      </w:r>
      <w:r w:rsidRPr="00227FC8">
        <w:rPr>
          <w:sz w:val="26"/>
          <w:szCs w:val="26"/>
          <w:lang w:val="sr-Cyrl-CS"/>
        </w:rPr>
        <w:t xml:space="preserve">, </w:t>
      </w:r>
      <w:r>
        <w:rPr>
          <w:sz w:val="26"/>
          <w:szCs w:val="26"/>
          <w:lang w:val="sr-Cyrl-CS"/>
        </w:rPr>
        <w:t>који</w:t>
      </w:r>
      <w:r w:rsidRPr="00227FC8">
        <w:rPr>
          <w:sz w:val="26"/>
          <w:szCs w:val="26"/>
          <w:lang w:val="sr-Cyrl-CS"/>
        </w:rPr>
        <w:t xml:space="preserve"> </w:t>
      </w:r>
      <w:r>
        <w:rPr>
          <w:sz w:val="26"/>
          <w:szCs w:val="26"/>
          <w:lang w:val="sr-Cyrl-CS"/>
        </w:rPr>
        <w:t>не</w:t>
      </w:r>
      <w:r w:rsidRPr="00227FC8">
        <w:rPr>
          <w:sz w:val="26"/>
          <w:szCs w:val="26"/>
          <w:lang w:val="sr-Cyrl-CS"/>
        </w:rPr>
        <w:t xml:space="preserve"> </w:t>
      </w:r>
      <w:r>
        <w:rPr>
          <w:sz w:val="26"/>
          <w:szCs w:val="26"/>
          <w:lang w:val="sr-Cyrl-CS"/>
        </w:rPr>
        <w:t>може</w:t>
      </w:r>
      <w:r w:rsidRPr="00227FC8">
        <w:rPr>
          <w:sz w:val="26"/>
          <w:szCs w:val="26"/>
          <w:lang w:val="sr-Cyrl-CS"/>
        </w:rPr>
        <w:t xml:space="preserve"> </w:t>
      </w:r>
      <w:r>
        <w:rPr>
          <w:sz w:val="26"/>
          <w:szCs w:val="26"/>
          <w:lang w:val="sr-Cyrl-CS"/>
        </w:rPr>
        <w:t>бити</w:t>
      </w:r>
      <w:r w:rsidRPr="00227FC8">
        <w:rPr>
          <w:sz w:val="26"/>
          <w:szCs w:val="26"/>
          <w:lang w:val="sr-Cyrl-CS"/>
        </w:rPr>
        <w:t xml:space="preserve"> </w:t>
      </w:r>
      <w:r>
        <w:rPr>
          <w:sz w:val="26"/>
          <w:szCs w:val="26"/>
          <w:lang w:val="sr-Cyrl-CS"/>
        </w:rPr>
        <w:t>краћи</w:t>
      </w:r>
      <w:r w:rsidRPr="00227FC8">
        <w:rPr>
          <w:sz w:val="26"/>
          <w:szCs w:val="26"/>
          <w:lang w:val="sr-Cyrl-CS"/>
        </w:rPr>
        <w:t xml:space="preserve"> </w:t>
      </w:r>
      <w:r>
        <w:rPr>
          <w:sz w:val="26"/>
          <w:szCs w:val="26"/>
          <w:lang w:val="sr-Cyrl-CS"/>
        </w:rPr>
        <w:t>од</w:t>
      </w:r>
      <w:r w:rsidRPr="00227FC8">
        <w:rPr>
          <w:sz w:val="26"/>
          <w:szCs w:val="26"/>
          <w:lang w:val="sr-Cyrl-CS"/>
        </w:rPr>
        <w:t xml:space="preserve"> </w:t>
      </w:r>
      <w:r>
        <w:rPr>
          <w:sz w:val="26"/>
          <w:szCs w:val="26"/>
          <w:lang w:val="sr-Cyrl-CS"/>
        </w:rPr>
        <w:t>пет</w:t>
      </w:r>
      <w:r w:rsidRPr="00227FC8">
        <w:rPr>
          <w:sz w:val="26"/>
          <w:szCs w:val="26"/>
          <w:lang w:val="sr-Cyrl-CS"/>
        </w:rPr>
        <w:t xml:space="preserve"> </w:t>
      </w:r>
      <w:r>
        <w:rPr>
          <w:sz w:val="26"/>
          <w:szCs w:val="26"/>
          <w:lang w:val="sr-Cyrl-CS"/>
        </w:rPr>
        <w:t>дана</w:t>
      </w:r>
      <w:r w:rsidRPr="00227FC8">
        <w:rPr>
          <w:sz w:val="26"/>
          <w:szCs w:val="26"/>
          <w:lang w:val="sr-Cyrl-CS"/>
        </w:rPr>
        <w:t xml:space="preserve">, </w:t>
      </w:r>
      <w:r>
        <w:rPr>
          <w:sz w:val="26"/>
          <w:szCs w:val="26"/>
          <w:lang w:val="sr-Cyrl-CS"/>
        </w:rPr>
        <w:t>не</w:t>
      </w:r>
      <w:r w:rsidRPr="00227FC8">
        <w:rPr>
          <w:sz w:val="26"/>
          <w:szCs w:val="26"/>
          <w:lang w:val="sr-Cyrl-CS"/>
        </w:rPr>
        <w:t xml:space="preserve"> </w:t>
      </w:r>
      <w:r>
        <w:rPr>
          <w:sz w:val="26"/>
          <w:szCs w:val="26"/>
          <w:lang w:val="sr-Cyrl-CS"/>
        </w:rPr>
        <w:t>достави</w:t>
      </w:r>
      <w:r w:rsidRPr="00227FC8">
        <w:rPr>
          <w:sz w:val="26"/>
          <w:szCs w:val="26"/>
          <w:lang w:val="sr-Cyrl-CS"/>
        </w:rPr>
        <w:t xml:space="preserve"> </w:t>
      </w:r>
      <w:r>
        <w:rPr>
          <w:sz w:val="26"/>
          <w:szCs w:val="26"/>
        </w:rPr>
        <w:t>копију</w:t>
      </w:r>
      <w:r w:rsidRPr="00227FC8">
        <w:rPr>
          <w:sz w:val="26"/>
          <w:szCs w:val="26"/>
        </w:rPr>
        <w:t xml:space="preserve"> </w:t>
      </w:r>
      <w:r>
        <w:rPr>
          <w:sz w:val="26"/>
          <w:szCs w:val="26"/>
        </w:rPr>
        <w:t>захтеваних</w:t>
      </w:r>
      <w:r w:rsidRPr="00227FC8">
        <w:rPr>
          <w:sz w:val="26"/>
          <w:szCs w:val="26"/>
        </w:rPr>
        <w:t xml:space="preserve"> </w:t>
      </w:r>
      <w:r>
        <w:rPr>
          <w:sz w:val="26"/>
          <w:szCs w:val="26"/>
        </w:rPr>
        <w:t>доказа</w:t>
      </w:r>
      <w:r w:rsidRPr="00227FC8">
        <w:rPr>
          <w:sz w:val="26"/>
          <w:szCs w:val="26"/>
        </w:rPr>
        <w:t xml:space="preserve"> </w:t>
      </w:r>
      <w:r>
        <w:rPr>
          <w:sz w:val="26"/>
          <w:szCs w:val="26"/>
        </w:rPr>
        <w:t>о</w:t>
      </w:r>
      <w:r w:rsidRPr="00227FC8">
        <w:rPr>
          <w:sz w:val="26"/>
          <w:szCs w:val="26"/>
        </w:rPr>
        <w:t xml:space="preserve"> </w:t>
      </w:r>
      <w:r>
        <w:rPr>
          <w:sz w:val="26"/>
          <w:szCs w:val="26"/>
        </w:rPr>
        <w:t>испу</w:t>
      </w:r>
      <w:r w:rsidRPr="00227FC8">
        <w:rPr>
          <w:sz w:val="26"/>
          <w:szCs w:val="26"/>
        </w:rPr>
        <w:t>њ</w:t>
      </w:r>
      <w:r>
        <w:rPr>
          <w:sz w:val="26"/>
          <w:szCs w:val="26"/>
        </w:rPr>
        <w:t>ености</w:t>
      </w:r>
      <w:r w:rsidRPr="00227FC8">
        <w:rPr>
          <w:sz w:val="26"/>
          <w:szCs w:val="26"/>
        </w:rPr>
        <w:t xml:space="preserve"> </w:t>
      </w:r>
      <w:r>
        <w:rPr>
          <w:sz w:val="26"/>
          <w:szCs w:val="26"/>
        </w:rPr>
        <w:t>услова</w:t>
      </w:r>
      <w:r w:rsidRPr="00227FC8">
        <w:rPr>
          <w:sz w:val="26"/>
          <w:szCs w:val="26"/>
        </w:rPr>
        <w:t xml:space="preserve"> </w:t>
      </w:r>
      <w:r>
        <w:rPr>
          <w:sz w:val="26"/>
          <w:szCs w:val="26"/>
        </w:rPr>
        <w:t>или</w:t>
      </w:r>
      <w:r w:rsidRPr="00227FC8">
        <w:rPr>
          <w:sz w:val="26"/>
          <w:szCs w:val="26"/>
        </w:rPr>
        <w:t xml:space="preserve"> (</w:t>
      </w:r>
      <w:r>
        <w:rPr>
          <w:sz w:val="26"/>
          <w:szCs w:val="26"/>
        </w:rPr>
        <w:t>уколико</w:t>
      </w:r>
      <w:r w:rsidRPr="00227FC8">
        <w:rPr>
          <w:sz w:val="26"/>
          <w:szCs w:val="26"/>
        </w:rPr>
        <w:t xml:space="preserve"> </w:t>
      </w:r>
      <w:r>
        <w:rPr>
          <w:sz w:val="26"/>
          <w:szCs w:val="26"/>
        </w:rPr>
        <w:t>то</w:t>
      </w:r>
      <w:r w:rsidRPr="00227FC8">
        <w:rPr>
          <w:sz w:val="26"/>
          <w:szCs w:val="26"/>
        </w:rPr>
        <w:t xml:space="preserve"> </w:t>
      </w:r>
      <w:r>
        <w:rPr>
          <w:sz w:val="26"/>
          <w:szCs w:val="26"/>
        </w:rPr>
        <w:t>наручилац</w:t>
      </w:r>
      <w:r w:rsidRPr="00227FC8">
        <w:rPr>
          <w:sz w:val="26"/>
          <w:szCs w:val="26"/>
        </w:rPr>
        <w:t xml:space="preserve"> </w:t>
      </w:r>
      <w:r>
        <w:rPr>
          <w:sz w:val="26"/>
          <w:szCs w:val="26"/>
        </w:rPr>
        <w:t>то</w:t>
      </w:r>
      <w:r w:rsidRPr="00227FC8">
        <w:rPr>
          <w:sz w:val="26"/>
          <w:szCs w:val="26"/>
        </w:rPr>
        <w:t xml:space="preserve"> </w:t>
      </w:r>
      <w:r>
        <w:rPr>
          <w:sz w:val="26"/>
          <w:szCs w:val="26"/>
        </w:rPr>
        <w:t>захтева</w:t>
      </w:r>
      <w:r w:rsidRPr="00227FC8">
        <w:rPr>
          <w:sz w:val="26"/>
          <w:szCs w:val="26"/>
        </w:rPr>
        <w:t xml:space="preserve">) </w:t>
      </w:r>
      <w:r>
        <w:rPr>
          <w:sz w:val="26"/>
          <w:szCs w:val="26"/>
        </w:rPr>
        <w:t>на</w:t>
      </w:r>
      <w:r w:rsidRPr="00227FC8">
        <w:rPr>
          <w:sz w:val="26"/>
          <w:szCs w:val="26"/>
        </w:rPr>
        <w:t xml:space="preserve"> </w:t>
      </w:r>
      <w:r>
        <w:rPr>
          <w:sz w:val="26"/>
          <w:szCs w:val="26"/>
        </w:rPr>
        <w:t>увид</w:t>
      </w:r>
      <w:r w:rsidRPr="00227FC8">
        <w:rPr>
          <w:sz w:val="26"/>
          <w:szCs w:val="26"/>
        </w:rPr>
        <w:t xml:space="preserve"> </w:t>
      </w:r>
      <w:r>
        <w:rPr>
          <w:sz w:val="26"/>
          <w:szCs w:val="26"/>
        </w:rPr>
        <w:t>оригинал</w:t>
      </w:r>
      <w:r w:rsidRPr="00227FC8">
        <w:rPr>
          <w:sz w:val="26"/>
          <w:szCs w:val="26"/>
        </w:rPr>
        <w:t xml:space="preserve"> </w:t>
      </w:r>
      <w:r>
        <w:rPr>
          <w:sz w:val="26"/>
          <w:szCs w:val="26"/>
        </w:rPr>
        <w:t>или</w:t>
      </w:r>
      <w:r w:rsidRPr="00227FC8">
        <w:rPr>
          <w:sz w:val="26"/>
          <w:szCs w:val="26"/>
        </w:rPr>
        <w:t xml:space="preserve"> </w:t>
      </w:r>
      <w:r>
        <w:rPr>
          <w:sz w:val="26"/>
          <w:szCs w:val="26"/>
        </w:rPr>
        <w:t>оверену</w:t>
      </w:r>
      <w:r w:rsidRPr="00227FC8">
        <w:rPr>
          <w:sz w:val="26"/>
          <w:szCs w:val="26"/>
        </w:rPr>
        <w:t xml:space="preserve"> </w:t>
      </w:r>
      <w:r>
        <w:rPr>
          <w:sz w:val="26"/>
          <w:szCs w:val="26"/>
        </w:rPr>
        <w:t>копију</w:t>
      </w:r>
      <w:r w:rsidRPr="00227FC8">
        <w:rPr>
          <w:sz w:val="26"/>
          <w:szCs w:val="26"/>
        </w:rPr>
        <w:t xml:space="preserve"> </w:t>
      </w:r>
      <w:r>
        <w:rPr>
          <w:sz w:val="26"/>
          <w:szCs w:val="26"/>
        </w:rPr>
        <w:t>свих</w:t>
      </w:r>
      <w:r w:rsidRPr="00227FC8">
        <w:rPr>
          <w:sz w:val="26"/>
          <w:szCs w:val="26"/>
        </w:rPr>
        <w:t xml:space="preserve"> </w:t>
      </w:r>
      <w:r>
        <w:rPr>
          <w:sz w:val="26"/>
          <w:szCs w:val="26"/>
        </w:rPr>
        <w:t>или</w:t>
      </w:r>
      <w:r w:rsidRPr="00227FC8">
        <w:rPr>
          <w:sz w:val="26"/>
          <w:szCs w:val="26"/>
        </w:rPr>
        <w:t xml:space="preserve"> </w:t>
      </w:r>
      <w:r>
        <w:rPr>
          <w:sz w:val="26"/>
          <w:szCs w:val="26"/>
        </w:rPr>
        <w:t>појединих</w:t>
      </w:r>
      <w:r w:rsidRPr="00227FC8">
        <w:rPr>
          <w:sz w:val="26"/>
          <w:szCs w:val="26"/>
        </w:rPr>
        <w:t xml:space="preserve"> </w:t>
      </w:r>
      <w:r>
        <w:rPr>
          <w:sz w:val="26"/>
          <w:szCs w:val="26"/>
        </w:rPr>
        <w:t>доказа</w:t>
      </w:r>
      <w:r w:rsidRPr="00227FC8">
        <w:rPr>
          <w:sz w:val="26"/>
          <w:szCs w:val="26"/>
          <w:lang w:val="sr-Cyrl-CS"/>
        </w:rPr>
        <w:t xml:space="preserve">, </w:t>
      </w:r>
      <w:r>
        <w:rPr>
          <w:sz w:val="26"/>
          <w:szCs w:val="26"/>
          <w:lang w:val="sr-Cyrl-CS"/>
        </w:rPr>
        <w:t>наручилац</w:t>
      </w:r>
      <w:r w:rsidRPr="00227FC8">
        <w:rPr>
          <w:sz w:val="26"/>
          <w:szCs w:val="26"/>
          <w:lang w:val="sr-Cyrl-CS"/>
        </w:rPr>
        <w:t xml:space="preserve"> </w:t>
      </w:r>
      <w:r>
        <w:rPr>
          <w:sz w:val="26"/>
          <w:szCs w:val="26"/>
          <w:lang w:val="sr-Cyrl-CS"/>
        </w:rPr>
        <w:t>ће</w:t>
      </w:r>
      <w:r w:rsidRPr="00227FC8">
        <w:rPr>
          <w:sz w:val="26"/>
          <w:szCs w:val="26"/>
          <w:lang w:val="sr-Cyrl-CS"/>
        </w:rPr>
        <w:t xml:space="preserve"> њ</w:t>
      </w:r>
      <w:r>
        <w:rPr>
          <w:sz w:val="26"/>
          <w:szCs w:val="26"/>
          <w:lang w:val="sr-Cyrl-CS"/>
        </w:rPr>
        <w:t>егову</w:t>
      </w:r>
      <w:r w:rsidRPr="00227FC8">
        <w:rPr>
          <w:sz w:val="26"/>
          <w:szCs w:val="26"/>
          <w:lang w:val="sr-Cyrl-CS"/>
        </w:rPr>
        <w:t xml:space="preserve"> </w:t>
      </w:r>
      <w:r>
        <w:rPr>
          <w:sz w:val="26"/>
          <w:szCs w:val="26"/>
          <w:lang w:val="sr-Cyrl-CS"/>
        </w:rPr>
        <w:t>понуду</w:t>
      </w:r>
      <w:r w:rsidRPr="00227FC8">
        <w:rPr>
          <w:sz w:val="26"/>
          <w:szCs w:val="26"/>
          <w:lang w:val="sr-Cyrl-CS"/>
        </w:rPr>
        <w:t xml:space="preserve"> </w:t>
      </w:r>
      <w:r>
        <w:rPr>
          <w:sz w:val="26"/>
          <w:szCs w:val="26"/>
          <w:lang w:val="sr-Cyrl-CS"/>
        </w:rPr>
        <w:t>одбити</w:t>
      </w:r>
      <w:r w:rsidRPr="00227FC8">
        <w:rPr>
          <w:sz w:val="26"/>
          <w:szCs w:val="26"/>
          <w:lang w:val="sr-Cyrl-CS"/>
        </w:rPr>
        <w:t xml:space="preserve"> </w:t>
      </w:r>
      <w:r>
        <w:rPr>
          <w:sz w:val="26"/>
          <w:szCs w:val="26"/>
          <w:lang w:val="sr-Cyrl-CS"/>
        </w:rPr>
        <w:t>као</w:t>
      </w:r>
      <w:r w:rsidRPr="00227FC8">
        <w:rPr>
          <w:sz w:val="26"/>
          <w:szCs w:val="26"/>
          <w:lang w:val="sr-Cyrl-CS"/>
        </w:rPr>
        <w:t xml:space="preserve"> </w:t>
      </w:r>
      <w:r>
        <w:rPr>
          <w:sz w:val="26"/>
          <w:szCs w:val="26"/>
          <w:lang w:val="sr-Cyrl-CS"/>
        </w:rPr>
        <w:t>неприхват</w:t>
      </w:r>
      <w:r w:rsidRPr="00227FC8">
        <w:rPr>
          <w:sz w:val="26"/>
          <w:szCs w:val="26"/>
          <w:lang w:val="sr-Cyrl-CS"/>
        </w:rPr>
        <w:t>љ</w:t>
      </w:r>
      <w:r>
        <w:rPr>
          <w:sz w:val="26"/>
          <w:szCs w:val="26"/>
          <w:lang w:val="sr-Cyrl-CS"/>
        </w:rPr>
        <w:t>иву</w:t>
      </w:r>
      <w:r w:rsidRPr="00227FC8">
        <w:rPr>
          <w:sz w:val="26"/>
          <w:szCs w:val="26"/>
          <w:lang w:val="sr-Cyrl-CS"/>
        </w:rPr>
        <w:t>.</w:t>
      </w: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7249F6" w:rsidRDefault="007249F6" w:rsidP="009B7784">
      <w:pPr>
        <w:tabs>
          <w:tab w:val="left" w:pos="1843"/>
        </w:tabs>
        <w:ind w:left="1170" w:hanging="630"/>
        <w:jc w:val="both"/>
      </w:pPr>
    </w:p>
    <w:p w:rsidR="007249F6" w:rsidRDefault="007249F6" w:rsidP="009B7784">
      <w:pPr>
        <w:tabs>
          <w:tab w:val="left" w:pos="1843"/>
        </w:tabs>
        <w:ind w:left="1170" w:hanging="630"/>
        <w:jc w:val="both"/>
      </w:pPr>
    </w:p>
    <w:p w:rsidR="0030254B" w:rsidRDefault="0030254B"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30254B" w:rsidRPr="00973DC4" w:rsidRDefault="0030254B" w:rsidP="0030254B">
      <w:pPr>
        <w:ind w:left="1134"/>
        <w:jc w:val="center"/>
        <w:rPr>
          <w:b/>
          <w:lang w:val="sr-Cyrl-CS"/>
        </w:rPr>
      </w:pPr>
      <w:r w:rsidRPr="00973DC4">
        <w:rPr>
          <w:b/>
          <w:lang w:val="sr-Cyrl-CS"/>
        </w:rPr>
        <w:t>УПУТСТВО ПОНУЂАЧИМА КАКО ДА САЧИНЕ ПОНУДУ</w:t>
      </w:r>
    </w:p>
    <w:p w:rsidR="0030254B" w:rsidRPr="00973DC4" w:rsidRDefault="0030254B" w:rsidP="0030254B">
      <w:pPr>
        <w:ind w:left="1134"/>
        <w:jc w:val="center"/>
        <w:rPr>
          <w:b/>
          <w:lang w:val="sr-Cyrl-CS"/>
        </w:rPr>
      </w:pPr>
    </w:p>
    <w:p w:rsidR="0030254B" w:rsidRPr="00973DC4" w:rsidRDefault="0030254B" w:rsidP="0030254B">
      <w:pPr>
        <w:numPr>
          <w:ilvl w:val="0"/>
          <w:numId w:val="14"/>
        </w:numPr>
        <w:jc w:val="both"/>
        <w:rPr>
          <w:b/>
          <w:lang w:val="sr-Cyrl-CS"/>
        </w:rPr>
      </w:pPr>
      <w:r w:rsidRPr="00973DC4">
        <w:rPr>
          <w:b/>
          <w:lang w:val="sr-Cyrl-CS"/>
        </w:rPr>
        <w:t>ПОДАЦИ О ЈЕЗИКУ НА КОЈЕМ ПОНУДА МОРА ДА БУДЕ САСТАВЉЕНА</w:t>
      </w:r>
    </w:p>
    <w:p w:rsidR="0030254B" w:rsidRPr="00973DC4" w:rsidRDefault="0030254B" w:rsidP="0030254B">
      <w:pPr>
        <w:ind w:left="720"/>
        <w:jc w:val="both"/>
        <w:rPr>
          <w:sz w:val="16"/>
          <w:szCs w:val="16"/>
          <w:lang w:val="sr-Cyrl-CS"/>
        </w:rPr>
      </w:pPr>
    </w:p>
    <w:p w:rsidR="0030254B" w:rsidRPr="00973DC4" w:rsidRDefault="0030254B" w:rsidP="0030254B">
      <w:pPr>
        <w:ind w:left="360" w:firstLine="360"/>
        <w:jc w:val="both"/>
        <w:rPr>
          <w:lang w:val="pl-PL"/>
        </w:rPr>
      </w:pPr>
      <w:r w:rsidRPr="00973DC4">
        <w:rPr>
          <w:lang w:val="pl-PL"/>
        </w:rPr>
        <w:t>Понуду саставити на српском језику.</w:t>
      </w:r>
    </w:p>
    <w:p w:rsidR="0030254B" w:rsidRPr="00973DC4" w:rsidRDefault="0030254B" w:rsidP="0030254B">
      <w:pPr>
        <w:ind w:left="360" w:firstLine="360"/>
        <w:jc w:val="both"/>
        <w:rPr>
          <w:sz w:val="16"/>
          <w:szCs w:val="16"/>
          <w:lang w:val="sr-Cyrl-CS"/>
        </w:rPr>
      </w:pPr>
    </w:p>
    <w:p w:rsidR="0030254B" w:rsidRPr="00973DC4" w:rsidRDefault="0030254B" w:rsidP="0030254B">
      <w:pPr>
        <w:numPr>
          <w:ilvl w:val="0"/>
          <w:numId w:val="14"/>
        </w:numPr>
        <w:jc w:val="both"/>
        <w:rPr>
          <w:lang w:val="sr-Cyrl-CS"/>
        </w:rPr>
      </w:pPr>
      <w:r w:rsidRPr="00973DC4">
        <w:rPr>
          <w:b/>
          <w:lang w:val="sr-Cyrl-CS"/>
        </w:rPr>
        <w:t>НАЧИН НА КОЈИ ПОНУДА МОРА ДА БУДЕ САЧИЊЕНА</w:t>
      </w:r>
    </w:p>
    <w:p w:rsidR="0030254B" w:rsidRPr="00973DC4" w:rsidRDefault="0030254B" w:rsidP="0030254B">
      <w:pPr>
        <w:ind w:left="720"/>
        <w:jc w:val="both"/>
        <w:rPr>
          <w:sz w:val="16"/>
          <w:szCs w:val="16"/>
          <w:lang w:val="sr-Cyrl-CS"/>
        </w:rPr>
      </w:pPr>
    </w:p>
    <w:p w:rsidR="0030254B" w:rsidRPr="00973DC4" w:rsidRDefault="0030254B" w:rsidP="0030254B">
      <w:pPr>
        <w:ind w:left="720"/>
        <w:jc w:val="both"/>
        <w:rPr>
          <w:lang w:val="sr-Cyrl-CS"/>
        </w:rPr>
      </w:pPr>
      <w:r w:rsidRPr="00973DC4">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30254B" w:rsidRPr="00973DC4" w:rsidRDefault="0030254B" w:rsidP="0030254B">
      <w:pPr>
        <w:ind w:left="720"/>
        <w:jc w:val="both"/>
        <w:rPr>
          <w:lang w:val="sr-Cyrl-CS"/>
        </w:rPr>
      </w:pPr>
      <w:r w:rsidRPr="00973DC4">
        <w:rPr>
          <w:lang w:val="sr-Cyrl-CS"/>
        </w:rPr>
        <w:t>На полеђини коверте или на кутији навести назив и адресу понуђача.</w:t>
      </w:r>
    </w:p>
    <w:p w:rsidR="0030254B" w:rsidRPr="00973DC4" w:rsidRDefault="0030254B" w:rsidP="0030254B">
      <w:pPr>
        <w:ind w:left="720"/>
        <w:jc w:val="both"/>
        <w:rPr>
          <w:lang w:val="sr-Cyrl-CS"/>
        </w:rPr>
      </w:pPr>
      <w:r w:rsidRPr="00973DC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254B" w:rsidRPr="007E1E65" w:rsidRDefault="0030254B" w:rsidP="0030254B">
      <w:pPr>
        <w:ind w:left="720"/>
        <w:jc w:val="both"/>
        <w:rPr>
          <w:u w:val="single"/>
          <w:lang w:val="sr-Cyrl-CS"/>
        </w:rPr>
      </w:pPr>
      <w:r w:rsidRPr="0030254B">
        <w:rPr>
          <w:lang w:val="sr-Cyrl-CS"/>
        </w:rPr>
        <w:t xml:space="preserve">Понуду доставити на адресу: </w:t>
      </w:r>
      <w:r w:rsidRPr="0030254B">
        <w:t>Основна школа „</w:t>
      </w:r>
      <w:r w:rsidR="00223C26">
        <w:t>Иво Лола Рибар</w:t>
      </w:r>
      <w:r w:rsidRPr="0030254B">
        <w:t xml:space="preserve">, </w:t>
      </w:r>
      <w:r w:rsidR="00223C26">
        <w:t>Живана Јовановића 1</w:t>
      </w:r>
      <w:r w:rsidRPr="0030254B">
        <w:t>, 11000 Београд</w:t>
      </w:r>
      <w:r w:rsidRPr="0030254B">
        <w:rPr>
          <w:lang w:val="sr-Cyrl-CS"/>
        </w:rPr>
        <w:t>,</w:t>
      </w:r>
      <w:r w:rsidR="00223C26">
        <w:rPr>
          <w:lang w:val="sr-Cyrl-CS"/>
        </w:rPr>
        <w:t xml:space="preserve"> Бегаљица,</w:t>
      </w:r>
      <w:r w:rsidRPr="0030254B">
        <w:rPr>
          <w:lang w:val="sr-Cyrl-CS"/>
        </w:rPr>
        <w:t xml:space="preserve"> са назнаком: “Понуда за јавну набавку </w:t>
      </w:r>
      <w:r w:rsidR="00223C26">
        <w:rPr>
          <w:lang w:val="sr-Cyrl-CS"/>
        </w:rPr>
        <w:t xml:space="preserve">мале вредности </w:t>
      </w:r>
      <w:r w:rsidRPr="0030254B">
        <w:rPr>
          <w:lang w:val="sr-Cyrl-CS"/>
        </w:rPr>
        <w:t>–</w:t>
      </w:r>
      <w:r w:rsidRPr="00973DC4">
        <w:rPr>
          <w:b/>
          <w:lang w:val="sr-Cyrl-CS"/>
        </w:rPr>
        <w:t xml:space="preserve"> </w:t>
      </w:r>
      <w:r w:rsidR="00223C26" w:rsidRPr="00223C26">
        <w:rPr>
          <w:b/>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r w:rsidRPr="00973DC4">
        <w:rPr>
          <w:lang w:val="sr-Cyrl-CS"/>
        </w:rPr>
        <w:t xml:space="preserve">, ЈН број </w:t>
      </w:r>
      <w:r w:rsidR="00223C26">
        <w:rPr>
          <w:b/>
        </w:rPr>
        <w:t>_____</w:t>
      </w:r>
      <w:r w:rsidRPr="00973DC4">
        <w:rPr>
          <w:b/>
          <w:lang w:val="sr-Cyrl-CS"/>
        </w:rPr>
        <w:t xml:space="preserve"> </w:t>
      </w:r>
      <w:r>
        <w:rPr>
          <w:b/>
          <w:lang w:val="sr-Cyrl-CS"/>
        </w:rPr>
        <w:t>МН</w:t>
      </w:r>
      <w:r w:rsidRPr="00973DC4">
        <w:rPr>
          <w:b/>
          <w:lang w:val="sr-Cyrl-CS"/>
        </w:rPr>
        <w:t>У/1</w:t>
      </w:r>
      <w:r>
        <w:rPr>
          <w:b/>
          <w:lang w:val="sr-Cyrl-CS"/>
        </w:rPr>
        <w:t>6</w:t>
      </w:r>
      <w:r w:rsidRPr="00973DC4">
        <w:rPr>
          <w:b/>
          <w:lang w:val="sr-Cyrl-CS"/>
        </w:rPr>
        <w:t xml:space="preserve"> – НЕ ОТВАРАТИ”. </w:t>
      </w:r>
      <w:r w:rsidRPr="00973DC4">
        <w:rPr>
          <w:lang w:val="sr-Cyrl-CS"/>
        </w:rPr>
        <w:t>Понуда се сматра благовременом уколико је примљена од стране наручиоца до</w:t>
      </w:r>
      <w:r w:rsidRPr="00973DC4">
        <w:t xml:space="preserve"> </w:t>
      </w:r>
      <w:r w:rsidR="00223C26">
        <w:rPr>
          <w:b/>
          <w:highlight w:val="yellow"/>
        </w:rPr>
        <w:t>____</w:t>
      </w:r>
      <w:r w:rsidRPr="007E1E65">
        <w:rPr>
          <w:b/>
          <w:highlight w:val="yellow"/>
        </w:rPr>
        <w:t>.201</w:t>
      </w:r>
      <w:r>
        <w:rPr>
          <w:b/>
          <w:highlight w:val="yellow"/>
        </w:rPr>
        <w:t>6</w:t>
      </w:r>
      <w:r w:rsidRPr="007E1E65">
        <w:rPr>
          <w:b/>
          <w:highlight w:val="yellow"/>
        </w:rPr>
        <w:t>.</w:t>
      </w:r>
      <w:r w:rsidRPr="007E1E65">
        <w:rPr>
          <w:b/>
          <w:highlight w:val="yellow"/>
          <w:lang w:val="sr-Cyrl-CS"/>
        </w:rPr>
        <w:t xml:space="preserve">године до </w:t>
      </w:r>
      <w:r w:rsidR="00223C26">
        <w:rPr>
          <w:b/>
          <w:highlight w:val="yellow"/>
        </w:rPr>
        <w:t>____</w:t>
      </w:r>
      <w:r w:rsidRPr="007E1E65">
        <w:rPr>
          <w:b/>
          <w:highlight w:val="yellow"/>
          <w:lang w:val="sr-Cyrl-CS"/>
        </w:rPr>
        <w:t xml:space="preserve"> часова</w:t>
      </w:r>
      <w:r>
        <w:rPr>
          <w:b/>
          <w:lang w:val="sr-Cyrl-CS"/>
        </w:rPr>
        <w:t>.</w:t>
      </w:r>
    </w:p>
    <w:p w:rsidR="0030254B" w:rsidRPr="00973DC4" w:rsidRDefault="0030254B" w:rsidP="0030254B">
      <w:pPr>
        <w:ind w:left="720"/>
        <w:jc w:val="both"/>
        <w:rPr>
          <w:b/>
          <w:lang w:val="sr-Cyrl-CS"/>
        </w:rPr>
      </w:pPr>
    </w:p>
    <w:p w:rsidR="0030254B" w:rsidRPr="00973DC4" w:rsidRDefault="0030254B" w:rsidP="0030254B">
      <w:pPr>
        <w:ind w:left="720"/>
        <w:jc w:val="both"/>
        <w:rPr>
          <w:lang w:val="sr-Cyrl-CS"/>
        </w:rPr>
      </w:pPr>
      <w:r w:rsidRPr="00973DC4">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0254B" w:rsidRPr="00973DC4" w:rsidRDefault="0030254B" w:rsidP="0030254B">
      <w:pPr>
        <w:ind w:left="720"/>
        <w:jc w:val="both"/>
        <w:rPr>
          <w:lang w:val="sr-Cyrl-CS"/>
        </w:rPr>
      </w:pPr>
      <w:r w:rsidRPr="00973DC4">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0254B" w:rsidRPr="00973DC4" w:rsidRDefault="0030254B" w:rsidP="0030254B">
      <w:pPr>
        <w:ind w:left="720"/>
        <w:jc w:val="both"/>
        <w:rPr>
          <w:lang w:val="sr-Cyrl-CS"/>
        </w:rPr>
      </w:pPr>
      <w:r w:rsidRPr="00973DC4">
        <w:rPr>
          <w:lang w:val="sr-Cyrl-CS"/>
        </w:rPr>
        <w:t>Понуда, поред докумената, којим се доказује испуњеност обавезних и додатних услова, мора садржати:</w:t>
      </w:r>
    </w:p>
    <w:p w:rsidR="0030254B" w:rsidRPr="00973DC4" w:rsidRDefault="0030254B" w:rsidP="0030254B">
      <w:pPr>
        <w:numPr>
          <w:ilvl w:val="0"/>
          <w:numId w:val="15"/>
        </w:numPr>
        <w:jc w:val="both"/>
        <w:rPr>
          <w:lang w:val="sr-Cyrl-CS"/>
        </w:rPr>
      </w:pPr>
      <w:r w:rsidRPr="00973DC4">
        <w:rPr>
          <w:lang w:val="sr-Cyrl-CS"/>
        </w:rPr>
        <w:t>Образац понуде,</w:t>
      </w:r>
    </w:p>
    <w:p w:rsidR="0030254B" w:rsidRPr="00973DC4" w:rsidRDefault="0030254B" w:rsidP="0030254B">
      <w:pPr>
        <w:numPr>
          <w:ilvl w:val="0"/>
          <w:numId w:val="15"/>
        </w:numPr>
        <w:jc w:val="both"/>
        <w:rPr>
          <w:lang w:val="sr-Cyrl-CS"/>
        </w:rPr>
      </w:pPr>
      <w:r w:rsidRPr="00973DC4">
        <w:rPr>
          <w:lang w:val="sr-Cyrl-CS"/>
        </w:rPr>
        <w:t>В</w:t>
      </w:r>
      <w:r w:rsidRPr="00973DC4">
        <w:t>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r w:rsidRPr="00973DC4">
        <w:rPr>
          <w:lang w:val="sr-Cyrl-CS"/>
        </w:rPr>
        <w:t>,</w:t>
      </w:r>
    </w:p>
    <w:p w:rsidR="0030254B" w:rsidRPr="00973DC4" w:rsidRDefault="0030254B" w:rsidP="0030254B">
      <w:pPr>
        <w:numPr>
          <w:ilvl w:val="0"/>
          <w:numId w:val="15"/>
        </w:numPr>
        <w:jc w:val="both"/>
        <w:rPr>
          <w:lang w:val="sr-Cyrl-CS"/>
        </w:rPr>
      </w:pPr>
      <w:r w:rsidRPr="00973DC4">
        <w:rPr>
          <w:lang w:val="sr-Cyrl-CS"/>
        </w:rPr>
        <w:t xml:space="preserve">Модел </w:t>
      </w:r>
      <w:r>
        <w:rPr>
          <w:lang w:val="sr-Cyrl-CS"/>
        </w:rPr>
        <w:t>уговора</w:t>
      </w:r>
      <w:r w:rsidRPr="00973DC4">
        <w:rPr>
          <w:lang w:val="sr-Cyrl-CS"/>
        </w:rPr>
        <w:t>,</w:t>
      </w:r>
    </w:p>
    <w:p w:rsidR="0030254B" w:rsidRPr="00973DC4" w:rsidRDefault="0030254B" w:rsidP="0030254B">
      <w:pPr>
        <w:numPr>
          <w:ilvl w:val="0"/>
          <w:numId w:val="15"/>
        </w:numPr>
        <w:jc w:val="both"/>
        <w:rPr>
          <w:lang w:val="sr-Cyrl-CS"/>
        </w:rPr>
      </w:pPr>
      <w:r w:rsidRPr="00973DC4">
        <w:rPr>
          <w:lang w:val="sr-Cyrl-CS"/>
        </w:rPr>
        <w:t>Образац структуре цена,</w:t>
      </w:r>
    </w:p>
    <w:p w:rsidR="0030254B" w:rsidRPr="00973DC4" w:rsidRDefault="0030254B" w:rsidP="0030254B">
      <w:pPr>
        <w:numPr>
          <w:ilvl w:val="0"/>
          <w:numId w:val="15"/>
        </w:numPr>
        <w:jc w:val="both"/>
        <w:rPr>
          <w:lang w:val="sr-Cyrl-CS"/>
        </w:rPr>
      </w:pPr>
      <w:r w:rsidRPr="00973DC4">
        <w:rPr>
          <w:lang w:val="sr-Cyrl-CS"/>
        </w:rPr>
        <w:t>Образац трошкова припреме понуде</w:t>
      </w:r>
      <w:r w:rsidRPr="00973DC4">
        <w:t xml:space="preserve"> </w:t>
      </w:r>
      <w:r w:rsidRPr="00973DC4">
        <w:rPr>
          <w:lang w:val="sr-Cyrl-CS"/>
        </w:rPr>
        <w:t>(достављање овог обрасца није обавезно),</w:t>
      </w:r>
    </w:p>
    <w:p w:rsidR="0030254B" w:rsidRDefault="0030254B" w:rsidP="0030254B">
      <w:pPr>
        <w:numPr>
          <w:ilvl w:val="0"/>
          <w:numId w:val="15"/>
        </w:numPr>
        <w:jc w:val="both"/>
        <w:rPr>
          <w:lang w:val="sr-Cyrl-CS"/>
        </w:rPr>
      </w:pPr>
      <w:r w:rsidRPr="00973DC4">
        <w:rPr>
          <w:lang w:val="sr-Cyrl-CS"/>
        </w:rPr>
        <w:t>Образац изјаве о назависној понуди,</w:t>
      </w:r>
    </w:p>
    <w:p w:rsidR="0030254B" w:rsidRPr="00973DC4" w:rsidRDefault="0030254B" w:rsidP="0030254B">
      <w:pPr>
        <w:numPr>
          <w:ilvl w:val="0"/>
          <w:numId w:val="15"/>
        </w:numPr>
        <w:jc w:val="both"/>
        <w:rPr>
          <w:lang w:val="sr-Cyrl-CS"/>
        </w:rPr>
      </w:pPr>
      <w:r w:rsidRPr="00973DC4">
        <w:rPr>
          <w:lang w:val="sr-Cyrl-CS"/>
        </w:rPr>
        <w:t>Образац изјаве о поштовању обавеза из члана 75. став 2. Закона</w:t>
      </w:r>
    </w:p>
    <w:p w:rsidR="0030254B" w:rsidRDefault="0030254B" w:rsidP="0030254B">
      <w:pPr>
        <w:tabs>
          <w:tab w:val="left" w:pos="1843"/>
        </w:tabs>
        <w:ind w:left="1170" w:hanging="630"/>
        <w:jc w:val="both"/>
      </w:pPr>
    </w:p>
    <w:p w:rsidR="0030254B" w:rsidRDefault="0030254B" w:rsidP="0030254B">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30254B" w:rsidRPr="00150D8C" w:rsidRDefault="0030254B" w:rsidP="0030254B">
      <w:pPr>
        <w:ind w:left="720"/>
        <w:jc w:val="both"/>
      </w:pPr>
      <w:r w:rsidRPr="00150D8C">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30254B" w:rsidRPr="00150D8C" w:rsidRDefault="0030254B" w:rsidP="0030254B">
      <w:pPr>
        <w:ind w:left="720"/>
        <w:jc w:val="both"/>
        <w:rPr>
          <w:lang w:val="sr-Cyrl-CS"/>
        </w:rPr>
      </w:pPr>
      <w:r w:rsidRPr="00150D8C">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w:t>
      </w:r>
      <w:r>
        <w:rPr>
          <w:lang w:val="sr-Cyrl-CS"/>
        </w:rPr>
        <w:t xml:space="preserve"> </w:t>
      </w:r>
      <w:r w:rsidRPr="00150D8C">
        <w:rPr>
          <w:lang w:val="sr-Cyrl-CS"/>
        </w:rPr>
        <w:t>2.Закона о јавним набавкама)</w:t>
      </w:r>
      <w:r>
        <w:rPr>
          <w:lang w:val="sr-Cyrl-CS"/>
        </w:rPr>
        <w:t>.</w:t>
      </w:r>
    </w:p>
    <w:p w:rsidR="0030254B" w:rsidRPr="00150D8C" w:rsidRDefault="0030254B" w:rsidP="0030254B">
      <w:pPr>
        <w:ind w:left="720"/>
        <w:jc w:val="both"/>
        <w:rPr>
          <w:lang w:val="sr-Cyrl-CS"/>
        </w:rPr>
      </w:pPr>
      <w:r w:rsidRPr="00150D8C">
        <w:rPr>
          <w:lang w:val="sr-Cyrl-CS"/>
        </w:rPr>
        <w:t xml:space="preserve">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w:t>
      </w:r>
      <w:r w:rsidRPr="00150D8C">
        <w:rPr>
          <w:lang w:val="sr-Cyrl-CS"/>
        </w:rPr>
        <w:lastRenderedPageBreak/>
        <w:t>изјаве у складу са чланом 75.став</w:t>
      </w:r>
      <w:r>
        <w:rPr>
          <w:lang w:val="sr-Cyrl-CS"/>
        </w:rPr>
        <w:t xml:space="preserve"> </w:t>
      </w:r>
      <w:r w:rsidRPr="00150D8C">
        <w:rPr>
          <w:lang w:val="sr-Cyrl-CS"/>
        </w:rPr>
        <w:t>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30254B" w:rsidRDefault="0030254B" w:rsidP="0030254B">
      <w:pPr>
        <w:tabs>
          <w:tab w:val="left" w:pos="1843"/>
        </w:tabs>
        <w:ind w:left="1170" w:hanging="540"/>
        <w:jc w:val="both"/>
        <w:rPr>
          <w:lang w:val="sr-Cyrl-CS"/>
        </w:rPr>
      </w:pPr>
      <w:r w:rsidRPr="00150D8C">
        <w:rPr>
          <w:lang w:val="sr-Cyrl-CS"/>
        </w:rPr>
        <w:t xml:space="preserve"> У случају да се понуђачи определе да један понуђач из </w:t>
      </w:r>
      <w:r>
        <w:rPr>
          <w:lang w:val="sr-Cyrl-CS"/>
        </w:rPr>
        <w:t>групе потписује и печатом</w:t>
      </w:r>
    </w:p>
    <w:p w:rsidR="0030254B" w:rsidRDefault="0030254B" w:rsidP="0030254B">
      <w:pPr>
        <w:tabs>
          <w:tab w:val="left" w:pos="1843"/>
        </w:tabs>
        <w:ind w:left="720"/>
        <w:jc w:val="both"/>
        <w:rPr>
          <w:lang w:val="sr-Cyrl-CS"/>
        </w:rPr>
      </w:pPr>
      <w:r w:rsidRPr="00150D8C">
        <w:rPr>
          <w:lang w:val="sr-Cyrl-CS"/>
        </w:rPr>
        <w:t>оверава обрасце дате у конкурсној документацији (изузев образаца који подразумевају давање изјава под материјалниом и кривичном одговорношћу), наведно</w:t>
      </w:r>
      <w:r>
        <w:rPr>
          <w:lang w:val="sr-Cyrl-CS"/>
        </w:rPr>
        <w:t xml:space="preserve">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30254B" w:rsidRPr="00973DC4" w:rsidRDefault="0030254B" w:rsidP="0030254B">
      <w:pPr>
        <w:ind w:left="720"/>
        <w:jc w:val="both"/>
        <w:rPr>
          <w:sz w:val="16"/>
          <w:szCs w:val="16"/>
        </w:rPr>
      </w:pPr>
    </w:p>
    <w:p w:rsidR="0030254B" w:rsidRPr="00973DC4" w:rsidRDefault="0030254B" w:rsidP="0030254B">
      <w:pPr>
        <w:numPr>
          <w:ilvl w:val="0"/>
          <w:numId w:val="14"/>
        </w:numPr>
        <w:jc w:val="both"/>
        <w:rPr>
          <w:b/>
        </w:rPr>
      </w:pPr>
      <w:r w:rsidRPr="00973DC4">
        <w:rPr>
          <w:b/>
        </w:rPr>
        <w:t>ПАРТИЈЕ</w:t>
      </w:r>
    </w:p>
    <w:p w:rsidR="0030254B" w:rsidRPr="00973DC4" w:rsidRDefault="0030254B" w:rsidP="0030254B">
      <w:pPr>
        <w:ind w:left="720"/>
        <w:jc w:val="both"/>
        <w:rPr>
          <w:sz w:val="16"/>
          <w:szCs w:val="16"/>
        </w:rPr>
      </w:pPr>
    </w:p>
    <w:p w:rsidR="0030254B" w:rsidRPr="00973DC4" w:rsidRDefault="0030254B" w:rsidP="0030254B">
      <w:pPr>
        <w:ind w:left="720"/>
        <w:jc w:val="both"/>
        <w:rPr>
          <w:lang w:val="sr-Cyrl-CS"/>
        </w:rPr>
      </w:pPr>
      <w:r w:rsidRPr="00973DC4">
        <w:rPr>
          <w:lang w:val="sr-Cyrl-CS"/>
        </w:rPr>
        <w:t>Предметна јавна набавка није обликована по партијама.</w:t>
      </w:r>
    </w:p>
    <w:p w:rsidR="0030254B" w:rsidRPr="00973DC4" w:rsidRDefault="0030254B" w:rsidP="0030254B">
      <w:pPr>
        <w:ind w:left="720"/>
        <w:jc w:val="both"/>
        <w:rPr>
          <w:sz w:val="16"/>
          <w:szCs w:val="16"/>
          <w:lang w:val="sr-Cyrl-CS"/>
        </w:rPr>
      </w:pPr>
    </w:p>
    <w:p w:rsidR="0030254B" w:rsidRPr="00973DC4" w:rsidRDefault="0030254B" w:rsidP="0030254B">
      <w:pPr>
        <w:numPr>
          <w:ilvl w:val="0"/>
          <w:numId w:val="14"/>
        </w:numPr>
        <w:jc w:val="both"/>
        <w:rPr>
          <w:b/>
        </w:rPr>
      </w:pPr>
      <w:r w:rsidRPr="00973DC4">
        <w:rPr>
          <w:b/>
          <w:lang w:val="sr-Cyrl-CS"/>
        </w:rPr>
        <w:t>ПОНУДА СА ВАРИЈАНТАМА</w:t>
      </w:r>
    </w:p>
    <w:p w:rsidR="0030254B" w:rsidRPr="00973DC4" w:rsidRDefault="0030254B" w:rsidP="0030254B">
      <w:pPr>
        <w:ind w:left="720"/>
        <w:jc w:val="both"/>
        <w:rPr>
          <w:sz w:val="16"/>
          <w:szCs w:val="16"/>
        </w:rPr>
      </w:pPr>
    </w:p>
    <w:p w:rsidR="0030254B" w:rsidRPr="00973DC4" w:rsidRDefault="0030254B" w:rsidP="0030254B">
      <w:pPr>
        <w:ind w:left="720"/>
        <w:jc w:val="both"/>
        <w:rPr>
          <w:lang w:val="sr-Cyrl-CS"/>
        </w:rPr>
      </w:pPr>
      <w:r w:rsidRPr="00973DC4">
        <w:rPr>
          <w:lang w:val="sr-Cyrl-CS"/>
        </w:rPr>
        <w:t>Подношење понуде са варијантама није дозвољено.</w:t>
      </w:r>
    </w:p>
    <w:p w:rsidR="0030254B" w:rsidRPr="00973DC4" w:rsidRDefault="0030254B" w:rsidP="0030254B">
      <w:pPr>
        <w:ind w:left="720"/>
        <w:jc w:val="both"/>
        <w:rPr>
          <w:lang w:val="sr-Cyrl-CS"/>
        </w:rPr>
      </w:pPr>
    </w:p>
    <w:p w:rsidR="0030254B" w:rsidRPr="00973DC4" w:rsidRDefault="0030254B" w:rsidP="0030254B">
      <w:pPr>
        <w:numPr>
          <w:ilvl w:val="0"/>
          <w:numId w:val="14"/>
        </w:numPr>
        <w:jc w:val="both"/>
        <w:rPr>
          <w:b/>
        </w:rPr>
      </w:pPr>
      <w:r w:rsidRPr="00973DC4">
        <w:rPr>
          <w:b/>
          <w:lang w:val="sr-Cyrl-CS"/>
        </w:rPr>
        <w:t>НАЧИН ИЗМЕНЕ, ДОПУНЕ И ОПОЗИВА ПОНУДЕ</w:t>
      </w:r>
    </w:p>
    <w:p w:rsidR="0030254B" w:rsidRPr="00973DC4" w:rsidRDefault="0030254B" w:rsidP="0030254B">
      <w:pPr>
        <w:ind w:left="720"/>
        <w:jc w:val="both"/>
        <w:rPr>
          <w:sz w:val="16"/>
          <w:szCs w:val="16"/>
          <w:lang w:val="sr-Cyrl-CS"/>
        </w:rPr>
      </w:pPr>
    </w:p>
    <w:p w:rsidR="0030254B" w:rsidRPr="00973DC4" w:rsidRDefault="0030254B" w:rsidP="0030254B">
      <w:pPr>
        <w:ind w:left="720"/>
        <w:jc w:val="both"/>
        <w:rPr>
          <w:lang w:val="sr-Cyrl-CS"/>
        </w:rPr>
      </w:pPr>
      <w:r w:rsidRPr="00973DC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30254B" w:rsidRPr="00973DC4" w:rsidRDefault="0030254B" w:rsidP="0030254B">
      <w:pPr>
        <w:ind w:left="720"/>
        <w:jc w:val="both"/>
        <w:rPr>
          <w:lang w:val="sr-Cyrl-CS"/>
        </w:rPr>
      </w:pPr>
      <w:r w:rsidRPr="00973DC4">
        <w:rPr>
          <w:lang w:val="sr-Cyrl-CS"/>
        </w:rPr>
        <w:t>Понуђач је дужан да јасно назначи који део понуде мења, односно која документа накнадно доставља.</w:t>
      </w:r>
    </w:p>
    <w:p w:rsidR="0030254B" w:rsidRPr="00973DC4" w:rsidRDefault="0030254B" w:rsidP="0030254B">
      <w:pPr>
        <w:ind w:left="720"/>
        <w:jc w:val="both"/>
        <w:rPr>
          <w:lang w:val="sr-Cyrl-CS"/>
        </w:rPr>
      </w:pPr>
      <w:r w:rsidRPr="00973DC4">
        <w:rPr>
          <w:lang w:val="sr-Cyrl-CS"/>
        </w:rPr>
        <w:t xml:space="preserve">Измену, допуну или опозив понуде треба доставити на адресу: </w:t>
      </w:r>
      <w:r w:rsidRPr="0030254B">
        <w:t>Основна школа „Војвода Радомир Путник'', Бошка Петровића 6, 11000 Београд</w:t>
      </w:r>
      <w:r w:rsidRPr="00973DC4">
        <w:rPr>
          <w:lang w:val="sr-Cyrl-CS"/>
        </w:rPr>
        <w:t>, са назнаком:</w:t>
      </w:r>
    </w:p>
    <w:p w:rsidR="0030254B" w:rsidRPr="004C3C11" w:rsidRDefault="0030254B" w:rsidP="0030254B">
      <w:pPr>
        <w:ind w:left="709"/>
        <w:rPr>
          <w:b/>
          <w:lang w:val="sr-Cyrl-CS"/>
        </w:rPr>
      </w:pPr>
      <w:r w:rsidRPr="004C3C11">
        <w:rPr>
          <w:b/>
          <w:lang w:val="sr-Cyrl-CS"/>
        </w:rPr>
        <w:t xml:space="preserve">“Измена понуде за јавну набавку  – </w:t>
      </w:r>
      <w:r w:rsidR="00223C26" w:rsidRPr="00223C26">
        <w:rPr>
          <w:b/>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r w:rsidR="00223C26" w:rsidRPr="00973DC4">
        <w:rPr>
          <w:lang w:val="sr-Cyrl-CS"/>
        </w:rPr>
        <w:t xml:space="preserve">, ЈН број </w:t>
      </w:r>
      <w:r w:rsidR="00223C26">
        <w:rPr>
          <w:b/>
        </w:rPr>
        <w:t>_____</w:t>
      </w:r>
      <w:r w:rsidR="00223C26" w:rsidRPr="00973DC4">
        <w:rPr>
          <w:b/>
          <w:lang w:val="sr-Cyrl-CS"/>
        </w:rPr>
        <w:t xml:space="preserve"> </w:t>
      </w:r>
      <w:r w:rsidR="00223C26">
        <w:rPr>
          <w:b/>
          <w:lang w:val="sr-Cyrl-CS"/>
        </w:rPr>
        <w:t>МН</w:t>
      </w:r>
      <w:r w:rsidR="00223C26" w:rsidRPr="00973DC4">
        <w:rPr>
          <w:b/>
          <w:lang w:val="sr-Cyrl-CS"/>
        </w:rPr>
        <w:t>У/1</w:t>
      </w:r>
      <w:r w:rsidR="00223C26">
        <w:rPr>
          <w:b/>
          <w:lang w:val="sr-Cyrl-CS"/>
        </w:rPr>
        <w:t>6</w:t>
      </w:r>
      <w:r w:rsidRPr="004C3C11">
        <w:rPr>
          <w:b/>
          <w:lang w:val="sr-Cyrl-CS"/>
        </w:rPr>
        <w:t xml:space="preserve"> МНУ/1</w:t>
      </w:r>
      <w:r>
        <w:rPr>
          <w:b/>
          <w:lang w:val="sr-Cyrl-CS"/>
        </w:rPr>
        <w:t>6</w:t>
      </w:r>
      <w:r w:rsidRPr="004C3C11">
        <w:rPr>
          <w:b/>
          <w:lang w:val="sr-Cyrl-CS"/>
        </w:rPr>
        <w:t xml:space="preserve"> – НЕ ОТВАРАТИ”, или</w:t>
      </w:r>
    </w:p>
    <w:p w:rsidR="0030254B" w:rsidRPr="0030254B" w:rsidRDefault="0030254B" w:rsidP="0030254B">
      <w:pPr>
        <w:pStyle w:val="ListParagraph"/>
        <w:jc w:val="both"/>
        <w:rPr>
          <w:b/>
          <w:lang w:val="sr-Cyrl-CS"/>
        </w:rPr>
      </w:pPr>
      <w:r w:rsidRPr="0030254B">
        <w:rPr>
          <w:b/>
          <w:lang w:val="sr-Cyrl-CS"/>
        </w:rPr>
        <w:t xml:space="preserve">“Допуна понуде за јавну набавку – </w:t>
      </w:r>
      <w:r w:rsidR="00223C26" w:rsidRPr="00223C26">
        <w:rPr>
          <w:b/>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r w:rsidR="00223C26" w:rsidRPr="00973DC4">
        <w:rPr>
          <w:lang w:val="sr-Cyrl-CS"/>
        </w:rPr>
        <w:t xml:space="preserve">, ЈН број </w:t>
      </w:r>
      <w:r w:rsidR="00223C26">
        <w:rPr>
          <w:b/>
        </w:rPr>
        <w:t>_____</w:t>
      </w:r>
      <w:r w:rsidR="00223C26" w:rsidRPr="00973DC4">
        <w:rPr>
          <w:b/>
          <w:lang w:val="sr-Cyrl-CS"/>
        </w:rPr>
        <w:t xml:space="preserve"> </w:t>
      </w:r>
      <w:r w:rsidR="00223C26">
        <w:rPr>
          <w:b/>
          <w:lang w:val="sr-Cyrl-CS"/>
        </w:rPr>
        <w:t>МН</w:t>
      </w:r>
      <w:r w:rsidR="00223C26" w:rsidRPr="00973DC4">
        <w:rPr>
          <w:b/>
          <w:lang w:val="sr-Cyrl-CS"/>
        </w:rPr>
        <w:t>У/1</w:t>
      </w:r>
      <w:r w:rsidR="00223C26">
        <w:rPr>
          <w:b/>
          <w:lang w:val="sr-Cyrl-CS"/>
        </w:rPr>
        <w:t>6</w:t>
      </w:r>
      <w:r w:rsidRPr="0030254B">
        <w:rPr>
          <w:b/>
          <w:lang w:val="sr-Cyrl-CS"/>
        </w:rPr>
        <w:t xml:space="preserve"> МНУ/16  – НЕ ОТВАРАТИ”, или</w:t>
      </w:r>
    </w:p>
    <w:p w:rsidR="0030254B" w:rsidRPr="0030254B" w:rsidRDefault="0030254B" w:rsidP="0030254B">
      <w:pPr>
        <w:pStyle w:val="ListParagraph"/>
        <w:jc w:val="both"/>
        <w:rPr>
          <w:b/>
          <w:lang w:val="sr-Cyrl-CS"/>
        </w:rPr>
      </w:pPr>
      <w:r w:rsidRPr="0030254B">
        <w:rPr>
          <w:b/>
          <w:lang w:val="sr-Cyrl-CS"/>
        </w:rPr>
        <w:t xml:space="preserve">“Опозив понуде за јавну набавку – </w:t>
      </w:r>
      <w:r w:rsidR="00223C26" w:rsidRPr="00223C26">
        <w:rPr>
          <w:b/>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r w:rsidR="00223C26" w:rsidRPr="00973DC4">
        <w:rPr>
          <w:lang w:val="sr-Cyrl-CS"/>
        </w:rPr>
        <w:t xml:space="preserve">, ЈН број </w:t>
      </w:r>
      <w:r w:rsidR="00223C26">
        <w:rPr>
          <w:b/>
        </w:rPr>
        <w:t>_____</w:t>
      </w:r>
      <w:r w:rsidR="00223C26" w:rsidRPr="00973DC4">
        <w:rPr>
          <w:b/>
          <w:lang w:val="sr-Cyrl-CS"/>
        </w:rPr>
        <w:t xml:space="preserve"> </w:t>
      </w:r>
      <w:r w:rsidR="00223C26">
        <w:rPr>
          <w:b/>
          <w:lang w:val="sr-Cyrl-CS"/>
        </w:rPr>
        <w:t>МН</w:t>
      </w:r>
      <w:r w:rsidR="00223C26" w:rsidRPr="00973DC4">
        <w:rPr>
          <w:b/>
          <w:lang w:val="sr-Cyrl-CS"/>
        </w:rPr>
        <w:t>У/1</w:t>
      </w:r>
      <w:r w:rsidR="00223C26">
        <w:rPr>
          <w:b/>
          <w:lang w:val="sr-Cyrl-CS"/>
        </w:rPr>
        <w:t>6</w:t>
      </w:r>
      <w:r w:rsidRPr="0030254B">
        <w:rPr>
          <w:b/>
          <w:lang w:val="sr-Cyrl-CS"/>
        </w:rPr>
        <w:t>МНУ/16  – НЕ ОТВАРАТИ”, или</w:t>
      </w:r>
    </w:p>
    <w:p w:rsidR="0030254B" w:rsidRPr="0030254B" w:rsidRDefault="0030254B" w:rsidP="0030254B">
      <w:pPr>
        <w:pStyle w:val="ListParagraph"/>
        <w:jc w:val="both"/>
        <w:rPr>
          <w:b/>
          <w:lang w:val="sr-Cyrl-CS"/>
        </w:rPr>
      </w:pPr>
      <w:r w:rsidRPr="0030254B">
        <w:rPr>
          <w:b/>
          <w:lang w:val="sr-Cyrl-CS"/>
        </w:rPr>
        <w:t xml:space="preserve">“Измена и допуна понуде за јавну набавку – </w:t>
      </w:r>
      <w:r w:rsidR="00223C26" w:rsidRPr="00223C26">
        <w:rPr>
          <w:b/>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r w:rsidR="00223C26" w:rsidRPr="00973DC4">
        <w:rPr>
          <w:lang w:val="sr-Cyrl-CS"/>
        </w:rPr>
        <w:t xml:space="preserve">, ЈН број </w:t>
      </w:r>
      <w:r w:rsidR="00223C26">
        <w:rPr>
          <w:b/>
        </w:rPr>
        <w:t>_____</w:t>
      </w:r>
      <w:r w:rsidR="00223C26" w:rsidRPr="00973DC4">
        <w:rPr>
          <w:b/>
          <w:lang w:val="sr-Cyrl-CS"/>
        </w:rPr>
        <w:t xml:space="preserve"> </w:t>
      </w:r>
      <w:r w:rsidR="00223C26">
        <w:rPr>
          <w:b/>
          <w:lang w:val="sr-Cyrl-CS"/>
        </w:rPr>
        <w:t>МН</w:t>
      </w:r>
      <w:r w:rsidR="00223C26" w:rsidRPr="00973DC4">
        <w:rPr>
          <w:b/>
          <w:lang w:val="sr-Cyrl-CS"/>
        </w:rPr>
        <w:t>У/1</w:t>
      </w:r>
      <w:r w:rsidR="00223C26">
        <w:rPr>
          <w:b/>
          <w:lang w:val="sr-Cyrl-CS"/>
        </w:rPr>
        <w:t>6</w:t>
      </w:r>
      <w:r w:rsidRPr="0030254B">
        <w:rPr>
          <w:b/>
          <w:lang w:val="sr-Cyrl-CS"/>
        </w:rPr>
        <w:t xml:space="preserve"> МНУ/16  – НЕ ОТВАРАТИ”</w:t>
      </w:r>
    </w:p>
    <w:p w:rsidR="0030254B" w:rsidRPr="00973DC4" w:rsidRDefault="0030254B" w:rsidP="0030254B">
      <w:pPr>
        <w:ind w:left="720"/>
        <w:jc w:val="both"/>
        <w:rPr>
          <w:lang w:val="sr-Cyrl-CS"/>
        </w:rPr>
      </w:pPr>
      <w:r w:rsidRPr="00973DC4">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254B" w:rsidRPr="00973DC4" w:rsidRDefault="0030254B" w:rsidP="0030254B">
      <w:pPr>
        <w:ind w:left="720"/>
        <w:jc w:val="both"/>
        <w:rPr>
          <w:lang w:val="sr-Cyrl-CS"/>
        </w:rPr>
      </w:pPr>
      <w:r w:rsidRPr="00973DC4">
        <w:rPr>
          <w:lang w:val="sr-Cyrl-CS"/>
        </w:rPr>
        <w:t>По истеку рока за подношење понуда понуђач не може да повуче нити да мења своју понуду.</w:t>
      </w:r>
    </w:p>
    <w:p w:rsidR="0030254B" w:rsidRPr="00973DC4" w:rsidRDefault="0030254B" w:rsidP="0030254B">
      <w:pPr>
        <w:ind w:left="720"/>
        <w:jc w:val="both"/>
        <w:rPr>
          <w:lang w:val="sr-Cyrl-CS"/>
        </w:rPr>
      </w:pPr>
    </w:p>
    <w:p w:rsidR="0030254B" w:rsidRPr="00973DC4" w:rsidRDefault="0030254B" w:rsidP="0030254B">
      <w:pPr>
        <w:numPr>
          <w:ilvl w:val="0"/>
          <w:numId w:val="14"/>
        </w:numPr>
        <w:jc w:val="both"/>
        <w:rPr>
          <w:lang w:val="sr-Cyrl-CS"/>
        </w:rPr>
      </w:pPr>
      <w:r w:rsidRPr="00973DC4">
        <w:rPr>
          <w:b/>
          <w:lang w:val="sr-Cyrl-CS"/>
        </w:rPr>
        <w:t>УЧЕСТВОВАЊЕ У ЗАЈЕДНИЧКОЈ ПОНУДИ ИЛИ КАО ПОДИЗВОЂАЧ</w:t>
      </w:r>
    </w:p>
    <w:p w:rsidR="0030254B" w:rsidRPr="00973DC4" w:rsidRDefault="0030254B" w:rsidP="0030254B">
      <w:pPr>
        <w:ind w:left="720"/>
        <w:jc w:val="both"/>
        <w:rPr>
          <w:sz w:val="16"/>
          <w:szCs w:val="16"/>
          <w:lang w:val="sr-Cyrl-CS"/>
        </w:rPr>
      </w:pPr>
    </w:p>
    <w:p w:rsidR="0030254B" w:rsidRPr="00973DC4" w:rsidRDefault="0030254B" w:rsidP="0030254B">
      <w:pPr>
        <w:ind w:left="720"/>
        <w:jc w:val="both"/>
        <w:rPr>
          <w:lang w:val="sr-Cyrl-CS"/>
        </w:rPr>
      </w:pPr>
      <w:r w:rsidRPr="00973DC4">
        <w:rPr>
          <w:lang w:val="sr-Cyrl-CS"/>
        </w:rPr>
        <w:t>Понуђач може да поднесе само једну понуду.</w:t>
      </w:r>
    </w:p>
    <w:p w:rsidR="0030254B" w:rsidRPr="00973DC4" w:rsidRDefault="0030254B" w:rsidP="0030254B">
      <w:pPr>
        <w:ind w:left="720"/>
        <w:jc w:val="both"/>
        <w:rPr>
          <w:lang w:val="sr-Cyrl-CS"/>
        </w:rPr>
      </w:pPr>
      <w:r w:rsidRPr="00973DC4">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0254B" w:rsidRPr="00973DC4" w:rsidRDefault="0030254B" w:rsidP="0030254B">
      <w:pPr>
        <w:ind w:left="720"/>
        <w:jc w:val="both"/>
      </w:pPr>
      <w:r w:rsidRPr="00973DC4">
        <w:rPr>
          <w:lang w:val="sr-Cyrl-CS"/>
        </w:rPr>
        <w:lastRenderedPageBreak/>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254B" w:rsidRDefault="0030254B" w:rsidP="0030254B">
      <w:pPr>
        <w:tabs>
          <w:tab w:val="left" w:pos="1843"/>
        </w:tabs>
        <w:ind w:left="720"/>
        <w:jc w:val="both"/>
      </w:pPr>
    </w:p>
    <w:p w:rsidR="0030254B" w:rsidRPr="00735A17" w:rsidRDefault="0030254B" w:rsidP="0030254B">
      <w:pPr>
        <w:numPr>
          <w:ilvl w:val="0"/>
          <w:numId w:val="14"/>
        </w:numPr>
        <w:jc w:val="both"/>
        <w:rPr>
          <w:lang w:val="sr-Cyrl-CS"/>
        </w:rPr>
      </w:pPr>
      <w:r>
        <w:rPr>
          <w:b/>
          <w:lang w:val="sr-Cyrl-CS"/>
        </w:rPr>
        <w:t>ПОНУДА СА ПОДИЗВОЂАЧЕМ</w:t>
      </w:r>
    </w:p>
    <w:p w:rsidR="0030254B" w:rsidRDefault="0030254B" w:rsidP="0030254B">
      <w:pPr>
        <w:ind w:left="720"/>
        <w:jc w:val="both"/>
        <w:rPr>
          <w:b/>
          <w:lang w:val="sr-Cyrl-CS"/>
        </w:rPr>
      </w:pPr>
    </w:p>
    <w:p w:rsidR="0030254B" w:rsidRDefault="0030254B" w:rsidP="0030254B">
      <w:pPr>
        <w:ind w:left="720"/>
        <w:jc w:val="both"/>
        <w:rPr>
          <w:lang w:val="sr-Cyrl-CS"/>
        </w:rPr>
      </w:pPr>
      <w:r>
        <w:rPr>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0254B" w:rsidRDefault="0030254B" w:rsidP="0030254B">
      <w:pPr>
        <w:ind w:left="720"/>
        <w:jc w:val="both"/>
        <w:rPr>
          <w:lang w:val="sr-Cyrl-CS"/>
        </w:rPr>
      </w:pPr>
      <w:r>
        <w:rPr>
          <w:lang w:val="sr-Cyrl-CS"/>
        </w:rPr>
        <w:t>Понуђач у Обрасцу понуде наводи назив и седиште подизвођача, уколико ће делимично извршење набавке поверити подизвођачу.</w:t>
      </w:r>
    </w:p>
    <w:p w:rsidR="0030254B" w:rsidRDefault="0030254B" w:rsidP="0030254B">
      <w:pPr>
        <w:ind w:left="720"/>
        <w:jc w:val="both"/>
        <w:rPr>
          <w:lang w:val="sr-Cyrl-CS"/>
        </w:rPr>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0254B" w:rsidRDefault="0030254B" w:rsidP="0030254B">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30254B" w:rsidRDefault="0030254B" w:rsidP="0030254B">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0254B" w:rsidRDefault="0030254B" w:rsidP="0030254B">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30254B" w:rsidRDefault="0030254B" w:rsidP="0030254B">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30254B" w:rsidRDefault="0030254B" w:rsidP="0030254B">
      <w:pPr>
        <w:ind w:left="720"/>
        <w:jc w:val="both"/>
        <w:rPr>
          <w:lang w:val="sr-Cyrl-CS"/>
        </w:rPr>
      </w:pPr>
    </w:p>
    <w:p w:rsidR="0030254B" w:rsidRPr="00DD1121" w:rsidRDefault="0030254B" w:rsidP="0030254B">
      <w:pPr>
        <w:numPr>
          <w:ilvl w:val="0"/>
          <w:numId w:val="14"/>
        </w:numPr>
        <w:jc w:val="both"/>
        <w:rPr>
          <w:lang w:val="sr-Cyrl-CS"/>
        </w:rPr>
      </w:pPr>
      <w:r>
        <w:rPr>
          <w:b/>
          <w:lang w:val="sr-Cyrl-CS"/>
        </w:rPr>
        <w:t>ЗАЈЕДНИЧКА ПОНУДА</w:t>
      </w:r>
    </w:p>
    <w:p w:rsidR="0030254B" w:rsidRDefault="0030254B" w:rsidP="0030254B">
      <w:pPr>
        <w:jc w:val="both"/>
        <w:rPr>
          <w:b/>
          <w:lang w:val="sr-Cyrl-CS"/>
        </w:rPr>
      </w:pPr>
    </w:p>
    <w:p w:rsidR="0030254B" w:rsidRDefault="0030254B" w:rsidP="0030254B">
      <w:pPr>
        <w:ind w:left="720"/>
        <w:jc w:val="both"/>
        <w:rPr>
          <w:lang w:val="sr-Cyrl-CS"/>
        </w:rPr>
      </w:pPr>
      <w:r>
        <w:rPr>
          <w:lang w:val="sr-Cyrl-CS"/>
        </w:rPr>
        <w:t>Понуду може поднети група понуђача.</w:t>
      </w:r>
    </w:p>
    <w:p w:rsidR="0030254B" w:rsidRDefault="0030254B" w:rsidP="0030254B">
      <w:pPr>
        <w:ind w:left="720"/>
        <w:jc w:val="both"/>
        <w:rPr>
          <w:lang w:val="sr-Cyrl-CS"/>
        </w:rPr>
      </w:pPr>
      <w:r>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ства 4. тачка 1) до 6) Закона и то податке о:</w:t>
      </w:r>
    </w:p>
    <w:p w:rsidR="0030254B" w:rsidRPr="009F2F82" w:rsidRDefault="0030254B" w:rsidP="0030254B">
      <w:pPr>
        <w:numPr>
          <w:ilvl w:val="0"/>
          <w:numId w:val="16"/>
        </w:numPr>
        <w:jc w:val="both"/>
        <w:rPr>
          <w:lang w:val="sr-Cyrl-CS"/>
        </w:rPr>
      </w:pPr>
      <w:r w:rsidRPr="009F2F82">
        <w:t>податке о члану групе који ће бити носилац посла, односно који ће поднети понуду и који ће заступати групу понуђача пред наручиоцем и</w:t>
      </w:r>
      <w:r w:rsidRPr="009F2F82">
        <w:rPr>
          <w:lang w:val="sr-Cyrl-CS"/>
        </w:rPr>
        <w:t>,</w:t>
      </w:r>
    </w:p>
    <w:p w:rsidR="0030254B" w:rsidRPr="009F2F82" w:rsidRDefault="0030254B" w:rsidP="0030254B">
      <w:pPr>
        <w:numPr>
          <w:ilvl w:val="0"/>
          <w:numId w:val="16"/>
        </w:numPr>
        <w:jc w:val="both"/>
        <w:rPr>
          <w:lang w:val="sr-Cyrl-CS"/>
        </w:rPr>
      </w:pPr>
      <w:r w:rsidRPr="009F2F82">
        <w:t>опис послова сваког од понуђача из групе понуђача у извршењу уговора</w:t>
      </w:r>
      <w:r w:rsidRPr="009F2F82">
        <w:rPr>
          <w:lang w:val="sr-Cyrl-CS"/>
        </w:rPr>
        <w:t>.</w:t>
      </w:r>
    </w:p>
    <w:p w:rsidR="0030254B" w:rsidRDefault="0030254B" w:rsidP="0030254B">
      <w:pPr>
        <w:ind w:left="720"/>
        <w:jc w:val="both"/>
        <w:rPr>
          <w:lang w:val="sr-Cyrl-CS"/>
        </w:rPr>
      </w:pPr>
    </w:p>
    <w:p w:rsidR="0030254B" w:rsidRDefault="0030254B" w:rsidP="0030254B">
      <w:pPr>
        <w:ind w:left="720"/>
        <w:jc w:val="both"/>
        <w:rPr>
          <w:lang w:val="sr-Cyrl-CS"/>
        </w:rPr>
      </w:pPr>
      <w:r>
        <w:rPr>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30254B" w:rsidRDefault="0030254B" w:rsidP="0030254B">
      <w:pPr>
        <w:ind w:left="720"/>
        <w:jc w:val="both"/>
        <w:rPr>
          <w:lang w:val="sr-Cyrl-CS"/>
        </w:rPr>
      </w:pPr>
      <w:r>
        <w:rPr>
          <w:lang w:val="sr-Cyrl-CS"/>
        </w:rPr>
        <w:t>Понуђачи из групе понуђача одговарају неограничено солидарно према наручиоцу.</w:t>
      </w:r>
    </w:p>
    <w:p w:rsidR="0030254B" w:rsidRDefault="0030254B" w:rsidP="0030254B">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30254B" w:rsidRDefault="0030254B" w:rsidP="0030254B">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0254B" w:rsidRDefault="0030254B" w:rsidP="0030254B">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30254B" w:rsidRDefault="0030254B" w:rsidP="0030254B">
      <w:pPr>
        <w:tabs>
          <w:tab w:val="left" w:pos="1843"/>
        </w:tabs>
        <w:ind w:left="720"/>
        <w:jc w:val="both"/>
      </w:pPr>
    </w:p>
    <w:p w:rsidR="0030254B" w:rsidRPr="00973DC4" w:rsidRDefault="0030254B" w:rsidP="0030254B">
      <w:pPr>
        <w:numPr>
          <w:ilvl w:val="0"/>
          <w:numId w:val="14"/>
        </w:numPr>
        <w:jc w:val="both"/>
        <w:rPr>
          <w:b/>
          <w:lang w:val="sr-Cyrl-CS"/>
        </w:rPr>
      </w:pPr>
      <w:r w:rsidRPr="00973DC4">
        <w:rPr>
          <w:b/>
          <w:lang w:val="sr-Cyrl-CS"/>
        </w:rPr>
        <w:t>НАЧИН И УСЛОВИ ПЛАЋАЊА, ГАРАНТНИ РОК, КАО И ДРУГЕ ОКОЛНОСИ ОД КОЈИХ ЗАВИСИ ПРИХВАТАЊЕ ПОНУДЕ</w:t>
      </w:r>
    </w:p>
    <w:p w:rsidR="0030254B" w:rsidRPr="00973DC4" w:rsidRDefault="0030254B" w:rsidP="0030254B">
      <w:pPr>
        <w:ind w:left="720"/>
        <w:jc w:val="both"/>
        <w:rPr>
          <w:sz w:val="16"/>
          <w:szCs w:val="16"/>
          <w:lang w:val="sr-Cyrl-CS"/>
        </w:rPr>
      </w:pPr>
    </w:p>
    <w:p w:rsidR="0030254B" w:rsidRPr="00973DC4" w:rsidRDefault="0030254B" w:rsidP="0030254B">
      <w:pPr>
        <w:numPr>
          <w:ilvl w:val="1"/>
          <w:numId w:val="14"/>
        </w:numPr>
        <w:ind w:left="1080"/>
        <w:jc w:val="both"/>
        <w:rPr>
          <w:u w:val="single"/>
          <w:lang w:val="sr-Cyrl-CS"/>
        </w:rPr>
      </w:pPr>
      <w:r w:rsidRPr="00973DC4">
        <w:rPr>
          <w:u w:val="single"/>
          <w:lang w:val="sr-Cyrl-CS"/>
        </w:rPr>
        <w:t>Захтеви у погледу начина, рока и услова плаћања</w:t>
      </w:r>
    </w:p>
    <w:p w:rsidR="0030254B" w:rsidRPr="00973DC4" w:rsidRDefault="0030254B" w:rsidP="0030254B">
      <w:pPr>
        <w:pStyle w:val="ListParagraph"/>
        <w:jc w:val="both"/>
        <w:rPr>
          <w:b/>
          <w:lang w:val="sr-Cyrl-CS"/>
        </w:rPr>
      </w:pPr>
      <w:r w:rsidRPr="00973DC4">
        <w:rPr>
          <w:lang w:val="sr-Cyrl-CS"/>
        </w:rPr>
        <w:t xml:space="preserve">Рок плаћања:  ______ (минимум </w:t>
      </w:r>
      <w:r>
        <w:rPr>
          <w:lang w:val="sr-Cyrl-CS"/>
        </w:rPr>
        <w:t>15</w:t>
      </w:r>
      <w:r w:rsidRPr="00973DC4">
        <w:rPr>
          <w:lang w:val="sr-Cyrl-CS"/>
        </w:rPr>
        <w:t xml:space="preserve"> а максимум </w:t>
      </w:r>
      <w:r>
        <w:rPr>
          <w:lang w:val="sr-Cyrl-CS"/>
        </w:rPr>
        <w:t>45</w:t>
      </w:r>
      <w:r w:rsidRPr="00973DC4">
        <w:rPr>
          <w:lang w:val="sr-Cyrl-CS"/>
        </w:rPr>
        <w:t>) дана од дана пријема исправне фактуре на основу документа који испоставља понуђач, а којим је потврђено извршење услуге.</w:t>
      </w:r>
    </w:p>
    <w:p w:rsidR="0030254B" w:rsidRPr="00783543" w:rsidRDefault="0030254B" w:rsidP="0030254B">
      <w:pPr>
        <w:pStyle w:val="ListParagraph"/>
        <w:jc w:val="both"/>
        <w:rPr>
          <w:b/>
          <w:lang w:val="sr-Cyrl-CS"/>
        </w:rPr>
      </w:pPr>
      <w:r w:rsidRPr="00783543">
        <w:rPr>
          <w:lang w:val="sr-Cyrl-CS"/>
        </w:rPr>
        <w:t>Плаћање се врши уплатом на рачун понуђача.</w:t>
      </w:r>
    </w:p>
    <w:p w:rsidR="0030254B" w:rsidRPr="00783543" w:rsidRDefault="0030254B" w:rsidP="0030254B">
      <w:pPr>
        <w:pStyle w:val="ListParagraph"/>
        <w:jc w:val="both"/>
        <w:rPr>
          <w:b/>
          <w:lang w:val="sr-Cyrl-CS"/>
        </w:rPr>
      </w:pPr>
      <w:r w:rsidRPr="00783543">
        <w:rPr>
          <w:lang w:val="sr-Cyrl-CS"/>
        </w:rPr>
        <w:lastRenderedPageBreak/>
        <w:t>Понуђачу није дозвољено да захтева аванс.</w:t>
      </w:r>
    </w:p>
    <w:p w:rsidR="0030254B" w:rsidRPr="00783543" w:rsidRDefault="0030254B" w:rsidP="0030254B">
      <w:pPr>
        <w:pStyle w:val="ListParagraph"/>
        <w:jc w:val="both"/>
        <w:rPr>
          <w:b/>
          <w:lang w:val="sr-Cyrl-CS"/>
        </w:rPr>
      </w:pPr>
    </w:p>
    <w:p w:rsidR="00783543" w:rsidRPr="00783543" w:rsidRDefault="00783543" w:rsidP="00783543">
      <w:pPr>
        <w:numPr>
          <w:ilvl w:val="1"/>
          <w:numId w:val="14"/>
        </w:numPr>
        <w:ind w:left="1080"/>
        <w:jc w:val="both"/>
        <w:rPr>
          <w:u w:val="single"/>
          <w:lang w:val="sr-Cyrl-CS"/>
        </w:rPr>
      </w:pPr>
      <w:r w:rsidRPr="00783543">
        <w:rPr>
          <w:u w:val="single"/>
          <w:lang w:val="sr-Cyrl-CS"/>
        </w:rPr>
        <w:t>Захтеви у погледу рока извршења услуге</w:t>
      </w:r>
    </w:p>
    <w:p w:rsidR="00783543" w:rsidRPr="00783543" w:rsidRDefault="00783543" w:rsidP="00783543">
      <w:pPr>
        <w:ind w:left="720"/>
        <w:jc w:val="both"/>
        <w:rPr>
          <w:lang w:val="sr-Cyrl-CS"/>
        </w:rPr>
      </w:pPr>
      <w:r w:rsidRPr="00783543">
        <w:rPr>
          <w:lang w:val="sr-Cyrl-CS"/>
        </w:rPr>
        <w:t xml:space="preserve">Рок извршења услуге је </w:t>
      </w:r>
      <w:r w:rsidRPr="00783543">
        <w:rPr>
          <w:highlight w:val="yellow"/>
          <w:lang w:val="sr-Cyrl-CS"/>
        </w:rPr>
        <w:t>_____</w:t>
      </w:r>
      <w:r w:rsidRPr="00783543">
        <w:rPr>
          <w:lang w:val="sr-Cyrl-CS"/>
        </w:rPr>
        <w:t xml:space="preserve">  месеца од потписивања уговора</w:t>
      </w:r>
    </w:p>
    <w:p w:rsidR="0030254B" w:rsidRPr="00783543" w:rsidRDefault="0030254B" w:rsidP="0030254B">
      <w:pPr>
        <w:ind w:left="720"/>
        <w:jc w:val="both"/>
        <w:rPr>
          <w:lang w:val="sr-Cyrl-CS"/>
        </w:rPr>
      </w:pPr>
    </w:p>
    <w:p w:rsidR="0030254B" w:rsidRPr="00783543" w:rsidRDefault="0030254B" w:rsidP="0030254B">
      <w:pPr>
        <w:numPr>
          <w:ilvl w:val="1"/>
          <w:numId w:val="14"/>
        </w:numPr>
        <w:ind w:left="1080"/>
        <w:jc w:val="both"/>
        <w:rPr>
          <w:u w:val="single"/>
          <w:lang w:val="sr-Cyrl-CS"/>
        </w:rPr>
      </w:pPr>
      <w:r w:rsidRPr="00783543">
        <w:rPr>
          <w:u w:val="single"/>
          <w:lang w:val="sr-Cyrl-CS"/>
        </w:rPr>
        <w:t>Захтеви у погледу рока важења понуде</w:t>
      </w:r>
    </w:p>
    <w:p w:rsidR="0030254B" w:rsidRPr="00783543" w:rsidRDefault="0030254B" w:rsidP="0030254B">
      <w:pPr>
        <w:ind w:left="720"/>
        <w:jc w:val="both"/>
        <w:rPr>
          <w:lang w:val="sr-Cyrl-CS"/>
        </w:rPr>
      </w:pPr>
      <w:r w:rsidRPr="00783543">
        <w:rPr>
          <w:lang w:val="sr-Cyrl-CS"/>
        </w:rPr>
        <w:t xml:space="preserve">Рок важења понуде не може бити краћи од </w:t>
      </w:r>
      <w:r w:rsidR="00783543" w:rsidRPr="00783543">
        <w:rPr>
          <w:lang w:val="sr-Cyrl-CS"/>
        </w:rPr>
        <w:t>45</w:t>
      </w:r>
      <w:r w:rsidRPr="00783543">
        <w:rPr>
          <w:lang w:val="sr-Cyrl-CS"/>
        </w:rPr>
        <w:t xml:space="preserve"> дана од дана отварања понуда.</w:t>
      </w:r>
    </w:p>
    <w:p w:rsidR="0030254B" w:rsidRPr="00783543" w:rsidRDefault="0030254B" w:rsidP="0030254B">
      <w:pPr>
        <w:ind w:left="720"/>
        <w:jc w:val="both"/>
        <w:rPr>
          <w:lang w:val="sr-Cyrl-CS"/>
        </w:rPr>
      </w:pPr>
      <w:r w:rsidRPr="00783543">
        <w:rPr>
          <w:lang w:val="sr-Cyrl-CS"/>
        </w:rPr>
        <w:t>У случају истека рока важења понуде, наручилац је дужан да у писаном облику затражи од понуђача продужење рока важења понуде.</w:t>
      </w:r>
    </w:p>
    <w:p w:rsidR="0030254B" w:rsidRPr="00783543" w:rsidRDefault="0030254B" w:rsidP="0030254B">
      <w:pPr>
        <w:ind w:left="720"/>
        <w:jc w:val="both"/>
        <w:rPr>
          <w:lang w:val="sr-Cyrl-CS"/>
        </w:rPr>
      </w:pPr>
      <w:r w:rsidRPr="00783543">
        <w:rPr>
          <w:lang w:val="sr-Cyrl-CS"/>
        </w:rPr>
        <w:t>Понуђач који прихвати захтев за продужење рока важења понуде не може мењати понуду.</w:t>
      </w:r>
    </w:p>
    <w:p w:rsidR="0030254B" w:rsidRPr="00783543" w:rsidRDefault="0030254B" w:rsidP="0030254B">
      <w:pPr>
        <w:ind w:left="720"/>
        <w:jc w:val="both"/>
        <w:rPr>
          <w:lang w:val="sr-Cyrl-CS"/>
        </w:rPr>
      </w:pPr>
    </w:p>
    <w:p w:rsidR="0030254B" w:rsidRPr="00783543" w:rsidRDefault="0030254B" w:rsidP="0030254B">
      <w:pPr>
        <w:numPr>
          <w:ilvl w:val="1"/>
          <w:numId w:val="14"/>
        </w:numPr>
        <w:ind w:left="1080"/>
        <w:jc w:val="both"/>
        <w:rPr>
          <w:u w:val="single"/>
          <w:lang w:val="sr-Cyrl-CS"/>
        </w:rPr>
      </w:pPr>
      <w:r w:rsidRPr="00783543">
        <w:rPr>
          <w:u w:val="single"/>
          <w:lang w:val="sr-Cyrl-CS"/>
        </w:rPr>
        <w:t>Други захтеви</w:t>
      </w:r>
    </w:p>
    <w:p w:rsidR="0030254B" w:rsidRPr="00DC58B7" w:rsidRDefault="0030254B" w:rsidP="0030254B">
      <w:pPr>
        <w:pStyle w:val="ListParagraph"/>
        <w:jc w:val="both"/>
        <w:rPr>
          <w:b/>
        </w:rPr>
      </w:pPr>
      <w:r w:rsidRPr="00DC58B7">
        <w:rPr>
          <w:lang w:val="sr-Cyrl-CS"/>
        </w:rPr>
        <w:t>За предметну јавну набавку нема других захтева</w:t>
      </w:r>
      <w:r w:rsidRPr="00DC58B7">
        <w:t>.</w:t>
      </w:r>
    </w:p>
    <w:p w:rsidR="0030254B" w:rsidRDefault="0030254B" w:rsidP="0030254B">
      <w:pPr>
        <w:tabs>
          <w:tab w:val="left" w:pos="1843"/>
        </w:tabs>
        <w:ind w:left="720"/>
        <w:jc w:val="both"/>
      </w:pPr>
    </w:p>
    <w:p w:rsidR="0030254B" w:rsidRPr="00973DC4" w:rsidRDefault="0030254B" w:rsidP="0030254B">
      <w:pPr>
        <w:numPr>
          <w:ilvl w:val="0"/>
          <w:numId w:val="14"/>
        </w:numPr>
        <w:jc w:val="both"/>
        <w:rPr>
          <w:b/>
          <w:lang w:val="sr-Cyrl-CS"/>
        </w:rPr>
      </w:pPr>
      <w:r w:rsidRPr="00973DC4">
        <w:rPr>
          <w:b/>
          <w:lang w:val="sr-Cyrl-CS"/>
        </w:rPr>
        <w:t>ВАЛУТА И НАЧИН НА КОЈИ МОРА ДА БУДЕ НАВЕДЕНА И ИЗРАЖЕНА ЦЕНА У ПОНУДИ</w:t>
      </w:r>
    </w:p>
    <w:p w:rsidR="0030254B" w:rsidRPr="00973DC4" w:rsidRDefault="0030254B" w:rsidP="0030254B">
      <w:pPr>
        <w:ind w:left="720"/>
        <w:jc w:val="both"/>
        <w:rPr>
          <w:sz w:val="16"/>
          <w:szCs w:val="16"/>
          <w:lang w:val="sr-Cyrl-CS"/>
        </w:rPr>
      </w:pPr>
    </w:p>
    <w:p w:rsidR="0030254B" w:rsidRPr="00973DC4" w:rsidRDefault="0030254B" w:rsidP="0030254B">
      <w:pPr>
        <w:ind w:left="720"/>
        <w:jc w:val="both"/>
        <w:rPr>
          <w:lang w:val="sr-Cyrl-CS"/>
        </w:rPr>
      </w:pPr>
      <w:r w:rsidRPr="00973DC4">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0254B" w:rsidRPr="00973DC4" w:rsidRDefault="0030254B" w:rsidP="0030254B">
      <w:pPr>
        <w:ind w:left="720"/>
        <w:jc w:val="both"/>
        <w:rPr>
          <w:lang w:val="sr-Cyrl-CS"/>
        </w:rPr>
      </w:pPr>
      <w:r w:rsidRPr="00973DC4">
        <w:rPr>
          <w:lang w:val="sr-Cyrl-CS"/>
        </w:rPr>
        <w:t>Цена је фиксна и не може се мењати.</w:t>
      </w:r>
    </w:p>
    <w:p w:rsidR="0030254B" w:rsidRPr="00973DC4" w:rsidRDefault="0030254B" w:rsidP="0030254B">
      <w:pPr>
        <w:pStyle w:val="ListParagraph"/>
        <w:jc w:val="both"/>
        <w:rPr>
          <w:b/>
          <w:lang w:val="sr-Cyrl-CS"/>
        </w:rPr>
      </w:pPr>
      <w:r w:rsidRPr="00973DC4">
        <w:rPr>
          <w:lang w:val="sr-Cyrl-CS"/>
        </w:rPr>
        <w:t>Ако је у понуди исказана неуобичајено ниска цена, наручилац ће поступити у складу са чланом 92. Закона.</w:t>
      </w:r>
    </w:p>
    <w:p w:rsidR="0030254B" w:rsidRDefault="0030254B" w:rsidP="0030254B">
      <w:pPr>
        <w:tabs>
          <w:tab w:val="left" w:pos="1843"/>
        </w:tabs>
        <w:ind w:left="720"/>
        <w:jc w:val="both"/>
      </w:pPr>
    </w:p>
    <w:p w:rsidR="0030254B" w:rsidRPr="00961659" w:rsidRDefault="0030254B" w:rsidP="0030254B">
      <w:pPr>
        <w:numPr>
          <w:ilvl w:val="0"/>
          <w:numId w:val="14"/>
        </w:numPr>
        <w:jc w:val="both"/>
        <w:rPr>
          <w:b/>
          <w:lang w:val="sr-Cyrl-CS"/>
        </w:rPr>
      </w:pPr>
      <w:r w:rsidRPr="00961659">
        <w:rPr>
          <w:b/>
          <w:lang w:val="sr-Cyrl-CS"/>
        </w:rPr>
        <w:t>ПОДАЦИ О ВРСТИ, САДРЖИНИ, НАЧИНУ ПОДНОШЕЊА, ВИСИНИ И РОКОВИМА ОБЕЗБЕЂЕЊА ИСПУЊЕЊА ОБАВЕЗА ПОНУЂАЧА</w:t>
      </w:r>
    </w:p>
    <w:p w:rsidR="0030254B" w:rsidRDefault="0030254B" w:rsidP="0030254B">
      <w:pPr>
        <w:ind w:left="851"/>
        <w:jc w:val="both"/>
        <w:rPr>
          <w:u w:val="single"/>
          <w:lang w:val="sr-Cyrl-CS"/>
        </w:rPr>
      </w:pPr>
    </w:p>
    <w:p w:rsidR="0030254B" w:rsidRPr="00E229C7" w:rsidRDefault="0030254B" w:rsidP="0030254B">
      <w:pPr>
        <w:ind w:firstLine="720"/>
        <w:jc w:val="both"/>
        <w:rPr>
          <w:u w:val="single"/>
          <w:lang w:val="sr-Cyrl-CS"/>
        </w:rPr>
      </w:pPr>
      <w:r>
        <w:rPr>
          <w:u w:val="single"/>
          <w:lang w:val="sr-Cyrl-CS"/>
        </w:rPr>
        <w:t>За</w:t>
      </w:r>
      <w:r w:rsidRPr="00E229C7">
        <w:rPr>
          <w:u w:val="single"/>
          <w:lang w:val="sr-Cyrl-CS"/>
        </w:rPr>
        <w:t xml:space="preserve"> </w:t>
      </w:r>
      <w:r>
        <w:rPr>
          <w:u w:val="single"/>
          <w:lang w:val="sr-Cyrl-CS"/>
        </w:rPr>
        <w:t>добро</w:t>
      </w:r>
      <w:r w:rsidRPr="00E229C7">
        <w:rPr>
          <w:u w:val="single"/>
          <w:lang w:val="sr-Cyrl-CS"/>
        </w:rPr>
        <w:t xml:space="preserve"> </w:t>
      </w:r>
      <w:r>
        <w:rPr>
          <w:u w:val="single"/>
          <w:lang w:val="sr-Cyrl-CS"/>
        </w:rPr>
        <w:t>изврше</w:t>
      </w:r>
      <w:r w:rsidRPr="00E229C7">
        <w:rPr>
          <w:u w:val="single"/>
          <w:lang w:val="sr-Cyrl-CS"/>
        </w:rPr>
        <w:t>њ</w:t>
      </w:r>
      <w:r>
        <w:rPr>
          <w:u w:val="single"/>
          <w:lang w:val="sr-Cyrl-CS"/>
        </w:rPr>
        <w:t>е</w:t>
      </w:r>
      <w:r w:rsidRPr="00E229C7">
        <w:rPr>
          <w:u w:val="single"/>
          <w:lang w:val="sr-Cyrl-CS"/>
        </w:rPr>
        <w:t xml:space="preserve"> </w:t>
      </w:r>
      <w:r>
        <w:rPr>
          <w:u w:val="single"/>
          <w:lang w:val="sr-Cyrl-CS"/>
        </w:rPr>
        <w:t>посла</w:t>
      </w:r>
    </w:p>
    <w:p w:rsidR="0030254B" w:rsidRDefault="0030254B" w:rsidP="0030254B">
      <w:pPr>
        <w:ind w:left="720"/>
        <w:jc w:val="both"/>
        <w:rPr>
          <w:lang w:val="sr-Cyrl-CS"/>
        </w:rPr>
      </w:pPr>
      <w:r>
        <w:rPr>
          <w:lang w:val="sr-Cyrl-CS"/>
        </w:rPr>
        <w:t>Изабрани</w:t>
      </w:r>
      <w:r w:rsidRPr="0028216C">
        <w:rPr>
          <w:lang w:val="sr-Cyrl-CS"/>
        </w:rPr>
        <w:t xml:space="preserve"> </w:t>
      </w:r>
      <w:r>
        <w:rPr>
          <w:lang w:val="sr-Cyrl-CS"/>
        </w:rPr>
        <w:t>понуђач се обавезује да у тренутку закључења уговора достави бланко сопствену меницу, која морају бити евидентирана у Регистру меница и овлашћења Народне банке Србије, као и доказ о регистрацији менице. Меница мора бити оверена початом и потписана од стране лица овлашћеног за потписивање, а уз исту мора бити достављњно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13 месеци од закључења уговора. Ако се за време трајања уговора промене рокови за извршење уговорне обавезе, важност менице мора да се продужи.</w:t>
      </w:r>
    </w:p>
    <w:p w:rsidR="0030254B" w:rsidRDefault="0030254B" w:rsidP="0030254B">
      <w:pPr>
        <w:ind w:left="720"/>
        <w:jc w:val="both"/>
        <w:rPr>
          <w:lang w:val="sr-Cyrl-CS"/>
        </w:rPr>
      </w:pPr>
      <w:r>
        <w:rPr>
          <w:lang w:val="sr-Cyrl-CS"/>
        </w:rPr>
        <w:t>Наручилац ће уновчити меницу у случају да изабрани понуђач не буде извршавао своје уговорне обавезе у роковима и на начин предвиђен уговором.</w:t>
      </w:r>
    </w:p>
    <w:p w:rsidR="004842AD" w:rsidRDefault="004842AD" w:rsidP="0030254B">
      <w:pPr>
        <w:ind w:left="720"/>
        <w:jc w:val="both"/>
        <w:rPr>
          <w:lang w:val="sr-Cyrl-CS"/>
        </w:rPr>
      </w:pPr>
    </w:p>
    <w:p w:rsidR="004842AD" w:rsidRDefault="004842AD" w:rsidP="004842AD">
      <w:pPr>
        <w:numPr>
          <w:ilvl w:val="0"/>
          <w:numId w:val="14"/>
        </w:numPr>
        <w:jc w:val="both"/>
        <w:rPr>
          <w:b/>
          <w:lang w:val="sr-Cyrl-CS"/>
        </w:rPr>
      </w:pPr>
      <w:r>
        <w:rPr>
          <w:b/>
          <w:lang w:val="sr-Cyrl-CS"/>
        </w:rPr>
        <w:t>З</w:t>
      </w:r>
      <w:r w:rsidRPr="00730088">
        <w:rPr>
          <w:b/>
          <w:lang w:val="sr-Cyrl-CS"/>
        </w:rPr>
        <w:t>А</w:t>
      </w:r>
      <w:r>
        <w:rPr>
          <w:b/>
          <w:lang w:val="sr-Cyrl-CS"/>
        </w:rPr>
        <w:t>ШТИТ</w:t>
      </w:r>
      <w:r w:rsidRPr="00730088">
        <w:rPr>
          <w:b/>
          <w:lang w:val="sr-Cyrl-CS"/>
        </w:rPr>
        <w:t xml:space="preserve">А </w:t>
      </w:r>
      <w:r>
        <w:rPr>
          <w:b/>
          <w:lang w:val="sr-Cyrl-CS"/>
        </w:rPr>
        <w:t>ПОВЕР</w:t>
      </w:r>
      <w:r w:rsidRPr="00730088">
        <w:rPr>
          <w:b/>
          <w:lang w:val="sr-Cyrl-CS"/>
        </w:rPr>
        <w:t>Љ</w:t>
      </w:r>
      <w:r>
        <w:rPr>
          <w:b/>
          <w:lang w:val="sr-Cyrl-CS"/>
        </w:rPr>
        <w:t>ИВОСТИ</w:t>
      </w:r>
      <w:r w:rsidRPr="00730088">
        <w:rPr>
          <w:b/>
          <w:lang w:val="sr-Cyrl-CS"/>
        </w:rPr>
        <w:t xml:space="preserve"> </w:t>
      </w:r>
      <w:r>
        <w:rPr>
          <w:b/>
          <w:lang w:val="sr-Cyrl-CS"/>
        </w:rPr>
        <w:t>ПОД</w:t>
      </w:r>
      <w:r w:rsidRPr="00730088">
        <w:rPr>
          <w:b/>
          <w:lang w:val="sr-Cyrl-CS"/>
        </w:rPr>
        <w:t>А</w:t>
      </w:r>
      <w:r>
        <w:rPr>
          <w:b/>
          <w:lang w:val="sr-Cyrl-CS"/>
        </w:rPr>
        <w:t>Т</w:t>
      </w:r>
      <w:r w:rsidRPr="00730088">
        <w:rPr>
          <w:b/>
          <w:lang w:val="sr-Cyrl-CS"/>
        </w:rPr>
        <w:t>А</w:t>
      </w:r>
      <w:r>
        <w:rPr>
          <w:b/>
          <w:lang w:val="sr-Cyrl-CS"/>
        </w:rPr>
        <w:t>К</w:t>
      </w:r>
      <w:r w:rsidRPr="00730088">
        <w:rPr>
          <w:b/>
          <w:lang w:val="sr-Cyrl-CS"/>
        </w:rPr>
        <w:t xml:space="preserve">А </w:t>
      </w:r>
      <w:r>
        <w:rPr>
          <w:b/>
          <w:lang w:val="sr-Cyrl-CS"/>
        </w:rPr>
        <w:t>КОЈЕ</w:t>
      </w:r>
      <w:r w:rsidRPr="00730088">
        <w:rPr>
          <w:b/>
          <w:lang w:val="sr-Cyrl-CS"/>
        </w:rPr>
        <w:t xml:space="preserve"> </w:t>
      </w:r>
      <w:r>
        <w:rPr>
          <w:b/>
          <w:lang w:val="sr-Cyrl-CS"/>
        </w:rPr>
        <w:t>Н</w:t>
      </w:r>
      <w:r w:rsidRPr="00730088">
        <w:rPr>
          <w:b/>
          <w:lang w:val="sr-Cyrl-CS"/>
        </w:rPr>
        <w:t>А</w:t>
      </w:r>
      <w:r>
        <w:rPr>
          <w:b/>
          <w:lang w:val="sr-Cyrl-CS"/>
        </w:rPr>
        <w:t>РУЧИЛ</w:t>
      </w:r>
      <w:r w:rsidRPr="00730088">
        <w:rPr>
          <w:b/>
          <w:lang w:val="sr-Cyrl-CS"/>
        </w:rPr>
        <w:t>А</w:t>
      </w:r>
      <w:r>
        <w:rPr>
          <w:b/>
          <w:lang w:val="sr-Cyrl-CS"/>
        </w:rPr>
        <w:t>Ц</w:t>
      </w:r>
      <w:r w:rsidRPr="00730088">
        <w:rPr>
          <w:b/>
          <w:lang w:val="sr-Cyrl-CS"/>
        </w:rPr>
        <w:t xml:space="preserve"> </w:t>
      </w:r>
      <w:r>
        <w:rPr>
          <w:b/>
          <w:lang w:val="sr-Cyrl-CS"/>
        </w:rPr>
        <w:t>СТ</w:t>
      </w:r>
      <w:r w:rsidRPr="00730088">
        <w:rPr>
          <w:b/>
          <w:lang w:val="sr-Cyrl-CS"/>
        </w:rPr>
        <w:t>А</w:t>
      </w:r>
      <w:r>
        <w:rPr>
          <w:b/>
          <w:lang w:val="sr-Cyrl-CS"/>
        </w:rPr>
        <w:t>В</w:t>
      </w:r>
      <w:r w:rsidRPr="00730088">
        <w:rPr>
          <w:b/>
          <w:lang w:val="sr-Cyrl-CS"/>
        </w:rPr>
        <w:t xml:space="preserve">ЉА </w:t>
      </w:r>
      <w:r>
        <w:rPr>
          <w:b/>
          <w:lang w:val="sr-Cyrl-CS"/>
        </w:rPr>
        <w:t>ПОНУЂ</w:t>
      </w:r>
      <w:r w:rsidRPr="00730088">
        <w:rPr>
          <w:b/>
          <w:lang w:val="sr-Cyrl-CS"/>
        </w:rPr>
        <w:t>А</w:t>
      </w:r>
      <w:r>
        <w:rPr>
          <w:b/>
          <w:lang w:val="sr-Cyrl-CS"/>
        </w:rPr>
        <w:t>ЧИМ</w:t>
      </w:r>
      <w:r w:rsidRPr="00730088">
        <w:rPr>
          <w:b/>
          <w:lang w:val="sr-Cyrl-CS"/>
        </w:rPr>
        <w:t xml:space="preserve">А </w:t>
      </w:r>
      <w:r>
        <w:rPr>
          <w:b/>
          <w:lang w:val="sr-Cyrl-CS"/>
        </w:rPr>
        <w:t>Н</w:t>
      </w:r>
      <w:r w:rsidRPr="00730088">
        <w:rPr>
          <w:b/>
          <w:lang w:val="sr-Cyrl-CS"/>
        </w:rPr>
        <w:t xml:space="preserve">А </w:t>
      </w:r>
      <w:r>
        <w:rPr>
          <w:b/>
          <w:lang w:val="sr-Cyrl-CS"/>
        </w:rPr>
        <w:t>Р</w:t>
      </w:r>
      <w:r w:rsidRPr="00730088">
        <w:rPr>
          <w:b/>
          <w:lang w:val="sr-Cyrl-CS"/>
        </w:rPr>
        <w:t>А</w:t>
      </w:r>
      <w:r>
        <w:rPr>
          <w:b/>
          <w:lang w:val="sr-Cyrl-CS"/>
        </w:rPr>
        <w:t>СПОЛ</w:t>
      </w:r>
      <w:r w:rsidRPr="00730088">
        <w:rPr>
          <w:b/>
          <w:lang w:val="sr-Cyrl-CS"/>
        </w:rPr>
        <w:t>А</w:t>
      </w:r>
      <w:r>
        <w:rPr>
          <w:b/>
          <w:lang w:val="sr-Cyrl-CS"/>
        </w:rPr>
        <w:t>Г</w:t>
      </w:r>
      <w:r w:rsidRPr="00730088">
        <w:rPr>
          <w:b/>
          <w:lang w:val="sr-Cyrl-CS"/>
        </w:rPr>
        <w:t>АЊ</w:t>
      </w:r>
      <w:r>
        <w:rPr>
          <w:b/>
          <w:lang w:val="sr-Cyrl-CS"/>
        </w:rPr>
        <w:t>Е</w:t>
      </w:r>
      <w:r w:rsidRPr="00730088">
        <w:rPr>
          <w:b/>
          <w:lang w:val="sr-Cyrl-CS"/>
        </w:rPr>
        <w:t xml:space="preserve">, </w:t>
      </w:r>
      <w:r>
        <w:rPr>
          <w:b/>
          <w:lang w:val="sr-Cyrl-CS"/>
        </w:rPr>
        <w:t>УК</w:t>
      </w:r>
      <w:r w:rsidRPr="00730088">
        <w:rPr>
          <w:b/>
          <w:lang w:val="sr-Cyrl-CS"/>
        </w:rPr>
        <w:t>Љ</w:t>
      </w:r>
      <w:r>
        <w:rPr>
          <w:b/>
          <w:lang w:val="sr-Cyrl-CS"/>
        </w:rPr>
        <w:t>УЧУЈУЋИ</w:t>
      </w:r>
      <w:r w:rsidRPr="00730088">
        <w:rPr>
          <w:b/>
          <w:lang w:val="sr-Cyrl-CS"/>
        </w:rPr>
        <w:t xml:space="preserve"> </w:t>
      </w:r>
      <w:r>
        <w:rPr>
          <w:b/>
          <w:lang w:val="sr-Cyrl-CS"/>
        </w:rPr>
        <w:t>И</w:t>
      </w:r>
      <w:r w:rsidRPr="00730088">
        <w:rPr>
          <w:b/>
          <w:lang w:val="sr-Cyrl-CS"/>
        </w:rPr>
        <w:t xml:space="preserve"> Њ</w:t>
      </w:r>
      <w:r>
        <w:rPr>
          <w:b/>
          <w:lang w:val="sr-Cyrl-CS"/>
        </w:rPr>
        <w:t>ИХОВЕ</w:t>
      </w:r>
      <w:r w:rsidRPr="00730088">
        <w:rPr>
          <w:b/>
          <w:lang w:val="sr-Cyrl-CS"/>
        </w:rPr>
        <w:t xml:space="preserve"> </w:t>
      </w:r>
      <w:r>
        <w:rPr>
          <w:b/>
          <w:lang w:val="sr-Cyrl-CS"/>
        </w:rPr>
        <w:t>ПОДИЗВОЂ</w:t>
      </w:r>
      <w:r w:rsidRPr="00730088">
        <w:rPr>
          <w:b/>
          <w:lang w:val="sr-Cyrl-CS"/>
        </w:rPr>
        <w:t>А</w:t>
      </w:r>
      <w:r>
        <w:rPr>
          <w:b/>
          <w:lang w:val="sr-Cyrl-CS"/>
        </w:rPr>
        <w:t>ЧЕ</w:t>
      </w:r>
    </w:p>
    <w:p w:rsidR="004842AD" w:rsidRDefault="004842AD" w:rsidP="004842AD">
      <w:pPr>
        <w:ind w:left="720"/>
        <w:jc w:val="both"/>
        <w:rPr>
          <w:lang w:val="sr-Cyrl-CS"/>
        </w:rPr>
      </w:pPr>
    </w:p>
    <w:p w:rsidR="004842AD" w:rsidRDefault="004842AD" w:rsidP="004842AD">
      <w:pPr>
        <w:ind w:left="720"/>
        <w:jc w:val="both"/>
      </w:pPr>
      <w:r>
        <w:rPr>
          <w:lang w:val="sr-Cyrl-CS"/>
        </w:rPr>
        <w:t>Предметна</w:t>
      </w:r>
      <w:r w:rsidRPr="00730088">
        <w:rPr>
          <w:lang w:val="sr-Cyrl-CS"/>
        </w:rPr>
        <w:t xml:space="preserve"> </w:t>
      </w:r>
      <w:r>
        <w:rPr>
          <w:lang w:val="sr-Cyrl-CS"/>
        </w:rPr>
        <w:t>набавка</w:t>
      </w:r>
      <w:r w:rsidRPr="00730088">
        <w:rPr>
          <w:lang w:val="sr-Cyrl-CS"/>
        </w:rPr>
        <w:t xml:space="preserve"> </w:t>
      </w:r>
      <w:r>
        <w:rPr>
          <w:lang w:val="sr-Cyrl-CS"/>
        </w:rPr>
        <w:t>не</w:t>
      </w:r>
      <w:r w:rsidRPr="00730088">
        <w:rPr>
          <w:lang w:val="sr-Cyrl-CS"/>
        </w:rPr>
        <w:t xml:space="preserve"> </w:t>
      </w:r>
      <w:r>
        <w:rPr>
          <w:lang w:val="sr-Cyrl-CS"/>
        </w:rPr>
        <w:t>садржи</w:t>
      </w:r>
      <w:r w:rsidRPr="00730088">
        <w:rPr>
          <w:lang w:val="sr-Cyrl-CS"/>
        </w:rPr>
        <w:t xml:space="preserve"> </w:t>
      </w:r>
      <w:r>
        <w:rPr>
          <w:lang w:val="sr-Cyrl-CS"/>
        </w:rPr>
        <w:t>повер</w:t>
      </w:r>
      <w:r w:rsidRPr="00730088">
        <w:rPr>
          <w:lang w:val="sr-Cyrl-CS"/>
        </w:rPr>
        <w:t>љ</w:t>
      </w:r>
      <w:r>
        <w:rPr>
          <w:lang w:val="sr-Cyrl-CS"/>
        </w:rPr>
        <w:t>иве</w:t>
      </w:r>
      <w:r w:rsidRPr="00730088">
        <w:rPr>
          <w:lang w:val="sr-Cyrl-CS"/>
        </w:rPr>
        <w:t xml:space="preserve"> </w:t>
      </w:r>
      <w:r>
        <w:rPr>
          <w:lang w:val="sr-Cyrl-CS"/>
        </w:rPr>
        <w:t>информације</w:t>
      </w:r>
      <w:r w:rsidRPr="00730088">
        <w:rPr>
          <w:lang w:val="sr-Cyrl-CS"/>
        </w:rPr>
        <w:t xml:space="preserve"> </w:t>
      </w:r>
      <w:r>
        <w:rPr>
          <w:lang w:val="sr-Cyrl-CS"/>
        </w:rPr>
        <w:t>које</w:t>
      </w:r>
      <w:r w:rsidRPr="00730088">
        <w:rPr>
          <w:lang w:val="sr-Cyrl-CS"/>
        </w:rPr>
        <w:t xml:space="preserve"> </w:t>
      </w:r>
      <w:r>
        <w:rPr>
          <w:lang w:val="sr-Cyrl-CS"/>
        </w:rPr>
        <w:t>наручилац</w:t>
      </w:r>
      <w:r w:rsidRPr="00730088">
        <w:rPr>
          <w:lang w:val="sr-Cyrl-CS"/>
        </w:rPr>
        <w:t xml:space="preserve"> </w:t>
      </w:r>
      <w:r>
        <w:rPr>
          <w:lang w:val="sr-Cyrl-CS"/>
        </w:rPr>
        <w:t>став</w:t>
      </w:r>
      <w:r w:rsidRPr="00730088">
        <w:rPr>
          <w:lang w:val="sr-Cyrl-CS"/>
        </w:rPr>
        <w:t>љ</w:t>
      </w:r>
      <w:r>
        <w:rPr>
          <w:lang w:val="sr-Cyrl-CS"/>
        </w:rPr>
        <w:t>а</w:t>
      </w:r>
      <w:r w:rsidRPr="00730088">
        <w:rPr>
          <w:lang w:val="sr-Cyrl-CS"/>
        </w:rPr>
        <w:t xml:space="preserve"> </w:t>
      </w:r>
      <w:r>
        <w:rPr>
          <w:lang w:val="sr-Cyrl-CS"/>
        </w:rPr>
        <w:t>на</w:t>
      </w:r>
      <w:r w:rsidRPr="00730088">
        <w:rPr>
          <w:lang w:val="sr-Cyrl-CS"/>
        </w:rPr>
        <w:t xml:space="preserve"> </w:t>
      </w:r>
      <w:r>
        <w:rPr>
          <w:lang w:val="sr-Cyrl-CS"/>
        </w:rPr>
        <w:t>располага</w:t>
      </w:r>
      <w:r w:rsidRPr="00730088">
        <w:rPr>
          <w:lang w:val="sr-Cyrl-CS"/>
        </w:rPr>
        <w:t>њ</w:t>
      </w:r>
      <w:r>
        <w:rPr>
          <w:lang w:val="sr-Cyrl-CS"/>
        </w:rPr>
        <w:t>е</w:t>
      </w:r>
      <w:r w:rsidRPr="00730088">
        <w:rPr>
          <w:lang w:val="sr-Cyrl-CS"/>
        </w:rPr>
        <w:t>.</w:t>
      </w:r>
    </w:p>
    <w:p w:rsidR="004842AD" w:rsidRPr="004B3400" w:rsidRDefault="004842AD" w:rsidP="004842AD">
      <w:pPr>
        <w:ind w:left="720"/>
        <w:jc w:val="both"/>
        <w:rPr>
          <w:sz w:val="16"/>
          <w:szCs w:val="16"/>
        </w:rPr>
      </w:pPr>
    </w:p>
    <w:p w:rsidR="004842AD" w:rsidRDefault="004842AD" w:rsidP="004842AD">
      <w:pPr>
        <w:numPr>
          <w:ilvl w:val="0"/>
          <w:numId w:val="14"/>
        </w:numPr>
        <w:jc w:val="both"/>
        <w:rPr>
          <w:b/>
          <w:lang w:val="sr-Cyrl-CS"/>
        </w:rPr>
      </w:pPr>
      <w:r>
        <w:rPr>
          <w:b/>
          <w:lang w:val="sr-Cyrl-CS"/>
        </w:rPr>
        <w:t>ДОД</w:t>
      </w:r>
      <w:r w:rsidRPr="00730088">
        <w:rPr>
          <w:b/>
          <w:lang w:val="sr-Cyrl-CS"/>
        </w:rPr>
        <w:t>А</w:t>
      </w:r>
      <w:r>
        <w:rPr>
          <w:b/>
          <w:lang w:val="sr-Cyrl-CS"/>
        </w:rPr>
        <w:t>ТНЕ</w:t>
      </w:r>
      <w:r w:rsidRPr="00730088">
        <w:rPr>
          <w:b/>
          <w:lang w:val="sr-Cyrl-CS"/>
        </w:rPr>
        <w:t xml:space="preserve"> </w:t>
      </w:r>
      <w:r>
        <w:rPr>
          <w:b/>
          <w:lang w:val="sr-Cyrl-CS"/>
        </w:rPr>
        <w:t>ИНФОРМ</w:t>
      </w:r>
      <w:r w:rsidRPr="00730088">
        <w:rPr>
          <w:b/>
          <w:lang w:val="sr-Cyrl-CS"/>
        </w:rPr>
        <w:t>А</w:t>
      </w:r>
      <w:r>
        <w:rPr>
          <w:b/>
          <w:lang w:val="sr-Cyrl-CS"/>
        </w:rPr>
        <w:t>ЦИЈЕ</w:t>
      </w:r>
      <w:r w:rsidRPr="00730088">
        <w:rPr>
          <w:b/>
          <w:lang w:val="sr-Cyrl-CS"/>
        </w:rPr>
        <w:t xml:space="preserve"> </w:t>
      </w:r>
      <w:r>
        <w:rPr>
          <w:b/>
          <w:lang w:val="sr-Cyrl-CS"/>
        </w:rPr>
        <w:t>ИЛИ</w:t>
      </w:r>
      <w:r w:rsidRPr="00730088">
        <w:rPr>
          <w:b/>
          <w:lang w:val="sr-Cyrl-CS"/>
        </w:rPr>
        <w:t xml:space="preserve"> </w:t>
      </w:r>
      <w:r>
        <w:rPr>
          <w:b/>
          <w:lang w:val="sr-Cyrl-CS"/>
        </w:rPr>
        <w:t>ПОЈ</w:t>
      </w:r>
      <w:r w:rsidRPr="00730088">
        <w:rPr>
          <w:b/>
          <w:lang w:val="sr-Cyrl-CS"/>
        </w:rPr>
        <w:t>А</w:t>
      </w:r>
      <w:r>
        <w:rPr>
          <w:b/>
          <w:lang w:val="sr-Cyrl-CS"/>
        </w:rPr>
        <w:t>Ш</w:t>
      </w:r>
      <w:r w:rsidRPr="00730088">
        <w:rPr>
          <w:b/>
          <w:lang w:val="sr-Cyrl-CS"/>
        </w:rPr>
        <w:t>Њ</w:t>
      </w:r>
      <w:r>
        <w:rPr>
          <w:b/>
          <w:lang w:val="sr-Cyrl-CS"/>
        </w:rPr>
        <w:t>Е</w:t>
      </w:r>
      <w:r w:rsidRPr="00730088">
        <w:rPr>
          <w:b/>
          <w:lang w:val="sr-Cyrl-CS"/>
        </w:rPr>
        <w:t xml:space="preserve">ЊА </w:t>
      </w:r>
      <w:r>
        <w:rPr>
          <w:b/>
          <w:lang w:val="sr-Cyrl-CS"/>
        </w:rPr>
        <w:t>У</w:t>
      </w:r>
      <w:r w:rsidRPr="00730088">
        <w:rPr>
          <w:b/>
          <w:lang w:val="sr-Cyrl-CS"/>
        </w:rPr>
        <w:t xml:space="preserve"> </w:t>
      </w:r>
      <w:r>
        <w:rPr>
          <w:b/>
          <w:lang w:val="sr-Cyrl-CS"/>
        </w:rPr>
        <w:t>ВЕЗИ</w:t>
      </w:r>
      <w:r w:rsidRPr="00730088">
        <w:rPr>
          <w:b/>
          <w:lang w:val="sr-Cyrl-CS"/>
        </w:rPr>
        <w:t xml:space="preserve"> </w:t>
      </w:r>
      <w:r>
        <w:rPr>
          <w:b/>
          <w:lang w:val="sr-Cyrl-CS"/>
        </w:rPr>
        <w:t>С</w:t>
      </w:r>
      <w:r w:rsidRPr="00730088">
        <w:rPr>
          <w:b/>
          <w:lang w:val="sr-Cyrl-CS"/>
        </w:rPr>
        <w:t xml:space="preserve">А </w:t>
      </w:r>
      <w:r>
        <w:rPr>
          <w:b/>
          <w:lang w:val="sr-Cyrl-CS"/>
        </w:rPr>
        <w:t>ПРИПРЕМ</w:t>
      </w:r>
      <w:r w:rsidRPr="00730088">
        <w:rPr>
          <w:b/>
          <w:lang w:val="sr-Cyrl-CS"/>
        </w:rPr>
        <w:t>АЊ</w:t>
      </w:r>
      <w:r>
        <w:rPr>
          <w:b/>
          <w:lang w:val="sr-Cyrl-CS"/>
        </w:rPr>
        <w:t>ЕМ</w:t>
      </w:r>
      <w:r w:rsidRPr="00730088">
        <w:rPr>
          <w:b/>
          <w:lang w:val="sr-Cyrl-CS"/>
        </w:rPr>
        <w:t xml:space="preserve"> </w:t>
      </w:r>
      <w:r>
        <w:rPr>
          <w:b/>
          <w:lang w:val="sr-Cyrl-CS"/>
        </w:rPr>
        <w:t>ПОНУДЕ</w:t>
      </w:r>
    </w:p>
    <w:p w:rsidR="004842AD" w:rsidRDefault="004842AD" w:rsidP="004842AD">
      <w:pPr>
        <w:ind w:left="720"/>
        <w:jc w:val="both"/>
        <w:rPr>
          <w:lang w:val="sr-Cyrl-CS"/>
        </w:rPr>
      </w:pPr>
    </w:p>
    <w:p w:rsidR="004842AD" w:rsidRPr="00227FC8" w:rsidRDefault="004842AD" w:rsidP="004842AD">
      <w:pPr>
        <w:ind w:left="720"/>
        <w:jc w:val="both"/>
        <w:rPr>
          <w:lang w:val="sr-Cyrl-CS"/>
        </w:rPr>
      </w:pPr>
      <w:r>
        <w:rPr>
          <w:lang w:val="sr-Cyrl-CS"/>
        </w:rPr>
        <w:t>Заинтересовано лице може, у писаном облику (путем поште на адресу наручиоца, електронске</w:t>
      </w:r>
      <w:r w:rsidRPr="007D6809">
        <w:rPr>
          <w:lang w:val="sr-Cyrl-CS"/>
        </w:rPr>
        <w:t xml:space="preserve"> </w:t>
      </w:r>
      <w:r>
        <w:rPr>
          <w:lang w:val="sr-Cyrl-CS"/>
        </w:rPr>
        <w:t>поште</w:t>
      </w:r>
      <w:r w:rsidRPr="007D6809">
        <w:rPr>
          <w:lang w:val="sr-Cyrl-CS"/>
        </w:rPr>
        <w:t xml:space="preserve"> </w:t>
      </w:r>
      <w:r>
        <w:rPr>
          <w:lang w:val="sr-Cyrl-CS"/>
        </w:rPr>
        <w:t>на</w:t>
      </w:r>
      <w:r w:rsidRPr="007D6809">
        <w:rPr>
          <w:lang w:val="sr-Cyrl-CS"/>
        </w:rPr>
        <w:t xml:space="preserve"> </w:t>
      </w:r>
      <w:r>
        <w:rPr>
          <w:lang w:val="sr-Cyrl-CS"/>
        </w:rPr>
        <w:t>е</w:t>
      </w:r>
      <w:r w:rsidRPr="007D6809">
        <w:rPr>
          <w:lang w:val="sr-Cyrl-CS"/>
        </w:rPr>
        <w:t>-</w:t>
      </w:r>
      <w:r>
        <w:t>маил</w:t>
      </w:r>
      <w:r w:rsidRPr="007D6809">
        <w:t xml:space="preserve"> </w:t>
      </w:r>
      <w:r w:rsidR="00783543">
        <w:rPr>
          <w:b/>
          <w:position w:val="-1"/>
          <w:u w:val="single"/>
          <w:lang w:eastAsia="en-US"/>
        </w:rPr>
        <w:t>lolabegaljica</w:t>
      </w:r>
      <w:r w:rsidRPr="004842AD">
        <w:rPr>
          <w:b/>
          <w:position w:val="-1"/>
          <w:u w:val="single"/>
          <w:lang w:val="en-US" w:eastAsia="en-US"/>
        </w:rPr>
        <w:t>@</w:t>
      </w:r>
      <w:r w:rsidR="00491D61">
        <w:rPr>
          <w:b/>
          <w:position w:val="-1"/>
          <w:u w:val="single"/>
          <w:lang w:val="en-US" w:eastAsia="en-US"/>
        </w:rPr>
        <w:t>beotel</w:t>
      </w:r>
      <w:r w:rsidRPr="004842AD">
        <w:rPr>
          <w:b/>
          <w:position w:val="-1"/>
          <w:u w:val="single"/>
          <w:lang w:val="en-US" w:eastAsia="en-US"/>
        </w:rPr>
        <w:t>.rs</w:t>
      </w:r>
      <w:r w:rsidRPr="007D6809">
        <w:t>,</w:t>
      </w:r>
      <w:r>
        <w:rPr>
          <w:lang w:val="sr-Cyrl-CS"/>
        </w:rPr>
        <w:t xml:space="preserve"> тражити од наручиоца додатне информације или појашњења у вези са припремањем понуде</w:t>
      </w:r>
      <w:r w:rsidRPr="00227FC8">
        <w:rPr>
          <w:lang w:val="sr-Cyrl-CS"/>
        </w:rPr>
        <w:t xml:space="preserve">, </w:t>
      </w:r>
      <w:r>
        <w:t>при</w:t>
      </w:r>
      <w:r w:rsidRPr="00227FC8">
        <w:t xml:space="preserve"> </w:t>
      </w:r>
      <w:r>
        <w:t>чему</w:t>
      </w:r>
      <w:r w:rsidRPr="00227FC8">
        <w:t xml:space="preserve"> </w:t>
      </w:r>
      <w:r>
        <w:t>може</w:t>
      </w:r>
      <w:r w:rsidRPr="00227FC8">
        <w:t xml:space="preserve"> </w:t>
      </w:r>
      <w:r>
        <w:t>да</w:t>
      </w:r>
      <w:r w:rsidRPr="00227FC8">
        <w:t xml:space="preserve"> </w:t>
      </w:r>
      <w:r>
        <w:t>укаже</w:t>
      </w:r>
      <w:r w:rsidRPr="00227FC8">
        <w:t xml:space="preserve"> </w:t>
      </w:r>
      <w:r>
        <w:lastRenderedPageBreak/>
        <w:t>Наручиоцу</w:t>
      </w:r>
      <w:r w:rsidRPr="00227FC8">
        <w:t xml:space="preserve"> </w:t>
      </w:r>
      <w:r>
        <w:t>и</w:t>
      </w:r>
      <w:r w:rsidRPr="00227FC8">
        <w:t xml:space="preserve"> </w:t>
      </w:r>
      <w:r>
        <w:t>на</w:t>
      </w:r>
      <w:r w:rsidRPr="00227FC8">
        <w:t xml:space="preserve"> </w:t>
      </w:r>
      <w:r>
        <w:t>евентуалне</w:t>
      </w:r>
      <w:r w:rsidRPr="00227FC8">
        <w:t xml:space="preserve"> </w:t>
      </w:r>
      <w:r>
        <w:t>недостатке</w:t>
      </w:r>
      <w:r w:rsidRPr="00227FC8">
        <w:t xml:space="preserve"> </w:t>
      </w:r>
      <w:r>
        <w:t>и</w:t>
      </w:r>
      <w:r w:rsidRPr="00227FC8">
        <w:t xml:space="preserve"> </w:t>
      </w:r>
      <w:r>
        <w:t>неправилности</w:t>
      </w:r>
      <w:r w:rsidRPr="00227FC8">
        <w:t xml:space="preserve"> </w:t>
      </w:r>
      <w:r>
        <w:t>у</w:t>
      </w:r>
      <w:r w:rsidRPr="00227FC8">
        <w:t xml:space="preserve"> </w:t>
      </w:r>
      <w:r>
        <w:t>конкурсној</w:t>
      </w:r>
      <w:r w:rsidRPr="00227FC8">
        <w:t xml:space="preserve"> </w:t>
      </w:r>
      <w:r>
        <w:t>документацији</w:t>
      </w:r>
      <w:r w:rsidRPr="00227FC8">
        <w:t xml:space="preserve">, </w:t>
      </w:r>
      <w:r>
        <w:rPr>
          <w:lang w:val="sr-Cyrl-CS"/>
        </w:rPr>
        <w:t>најкасније</w:t>
      </w:r>
      <w:r w:rsidRPr="00227FC8">
        <w:rPr>
          <w:lang w:val="sr-Cyrl-CS"/>
        </w:rPr>
        <w:t xml:space="preserve"> 5 </w:t>
      </w:r>
      <w:r>
        <w:rPr>
          <w:lang w:val="sr-Cyrl-CS"/>
        </w:rPr>
        <w:t>дана</w:t>
      </w:r>
      <w:r w:rsidRPr="00227FC8">
        <w:rPr>
          <w:lang w:val="sr-Cyrl-CS"/>
        </w:rPr>
        <w:t xml:space="preserve"> </w:t>
      </w:r>
      <w:r>
        <w:rPr>
          <w:lang w:val="sr-Cyrl-CS"/>
        </w:rPr>
        <w:t>пре</w:t>
      </w:r>
      <w:r w:rsidRPr="00227FC8">
        <w:rPr>
          <w:lang w:val="sr-Cyrl-CS"/>
        </w:rPr>
        <w:t xml:space="preserve"> </w:t>
      </w:r>
      <w:r>
        <w:rPr>
          <w:lang w:val="sr-Cyrl-CS"/>
        </w:rPr>
        <w:t>истека</w:t>
      </w:r>
      <w:r w:rsidRPr="00227FC8">
        <w:rPr>
          <w:lang w:val="sr-Cyrl-CS"/>
        </w:rPr>
        <w:t xml:space="preserve"> </w:t>
      </w:r>
      <w:r>
        <w:rPr>
          <w:lang w:val="sr-Cyrl-CS"/>
        </w:rPr>
        <w:t>рока</w:t>
      </w:r>
      <w:r w:rsidRPr="00227FC8">
        <w:rPr>
          <w:lang w:val="sr-Cyrl-CS"/>
        </w:rPr>
        <w:t xml:space="preserve"> </w:t>
      </w:r>
      <w:r>
        <w:rPr>
          <w:lang w:val="sr-Cyrl-CS"/>
        </w:rPr>
        <w:t>за</w:t>
      </w:r>
      <w:r w:rsidRPr="00227FC8">
        <w:rPr>
          <w:lang w:val="sr-Cyrl-CS"/>
        </w:rPr>
        <w:t xml:space="preserve"> </w:t>
      </w:r>
      <w:r>
        <w:rPr>
          <w:lang w:val="sr-Cyrl-CS"/>
        </w:rPr>
        <w:t>подноше</w:t>
      </w:r>
      <w:r w:rsidRPr="00227FC8">
        <w:rPr>
          <w:lang w:val="sr-Cyrl-CS"/>
        </w:rPr>
        <w:t>њ</w:t>
      </w:r>
      <w:r>
        <w:rPr>
          <w:lang w:val="sr-Cyrl-CS"/>
        </w:rPr>
        <w:t>е</w:t>
      </w:r>
      <w:r w:rsidRPr="00227FC8">
        <w:rPr>
          <w:lang w:val="sr-Cyrl-CS"/>
        </w:rPr>
        <w:t xml:space="preserve"> </w:t>
      </w:r>
      <w:r>
        <w:rPr>
          <w:lang w:val="sr-Cyrl-CS"/>
        </w:rPr>
        <w:t>понуде</w:t>
      </w:r>
      <w:r w:rsidRPr="00227FC8">
        <w:rPr>
          <w:lang w:val="sr-Cyrl-CS"/>
        </w:rPr>
        <w:t>.</w:t>
      </w:r>
    </w:p>
    <w:p w:rsidR="004842AD" w:rsidRPr="00227FC8" w:rsidRDefault="004842AD" w:rsidP="004842AD">
      <w:pPr>
        <w:ind w:left="720"/>
        <w:jc w:val="both"/>
        <w:rPr>
          <w:lang w:val="sr-Cyrl-CS"/>
        </w:rPr>
      </w:pPr>
      <w:r>
        <w:rPr>
          <w:lang w:val="sr-Cyrl-CS"/>
        </w:rPr>
        <w:t>Наручилац</w:t>
      </w:r>
      <w:r w:rsidRPr="00227FC8">
        <w:rPr>
          <w:lang w:val="sr-Cyrl-CS"/>
        </w:rPr>
        <w:t xml:space="preserve"> </w:t>
      </w:r>
      <w:r>
        <w:t>је</w:t>
      </w:r>
      <w:r w:rsidRPr="00227FC8">
        <w:t xml:space="preserve"> </w:t>
      </w:r>
      <w:r>
        <w:t>дужан</w:t>
      </w:r>
      <w:r w:rsidRPr="00227FC8">
        <w:t xml:space="preserve"> </w:t>
      </w:r>
      <w:r>
        <w:t>да</w:t>
      </w:r>
      <w:r w:rsidRPr="00227FC8">
        <w:rPr>
          <w:lang w:val="sr-Cyrl-CS"/>
        </w:rPr>
        <w:t xml:space="preserve"> </w:t>
      </w:r>
      <w:r>
        <w:rPr>
          <w:lang w:val="sr-Cyrl-CS"/>
        </w:rPr>
        <w:t>у</w:t>
      </w:r>
      <w:r w:rsidRPr="00227FC8">
        <w:rPr>
          <w:lang w:val="sr-Cyrl-CS"/>
        </w:rPr>
        <w:t xml:space="preserve"> </w:t>
      </w:r>
      <w:r>
        <w:rPr>
          <w:lang w:val="sr-Cyrl-CS"/>
        </w:rPr>
        <w:t>року</w:t>
      </w:r>
      <w:r w:rsidRPr="00227FC8">
        <w:rPr>
          <w:lang w:val="sr-Cyrl-CS"/>
        </w:rPr>
        <w:t xml:space="preserve"> </w:t>
      </w:r>
      <w:r>
        <w:rPr>
          <w:lang w:val="sr-Cyrl-CS"/>
        </w:rPr>
        <w:t>од</w:t>
      </w:r>
      <w:r w:rsidRPr="00227FC8">
        <w:rPr>
          <w:lang w:val="sr-Cyrl-CS"/>
        </w:rPr>
        <w:t xml:space="preserve"> 3 </w:t>
      </w:r>
      <w:r>
        <w:rPr>
          <w:lang w:val="sr-Cyrl-CS"/>
        </w:rPr>
        <w:t>дана</w:t>
      </w:r>
      <w:r w:rsidRPr="00227FC8">
        <w:rPr>
          <w:lang w:val="sr-Cyrl-CS"/>
        </w:rPr>
        <w:t xml:space="preserve"> </w:t>
      </w:r>
      <w:r>
        <w:rPr>
          <w:lang w:val="sr-Cyrl-CS"/>
        </w:rPr>
        <w:t>од</w:t>
      </w:r>
      <w:r w:rsidRPr="00227FC8">
        <w:rPr>
          <w:lang w:val="sr-Cyrl-CS"/>
        </w:rPr>
        <w:t xml:space="preserve"> </w:t>
      </w:r>
      <w:r>
        <w:rPr>
          <w:lang w:val="sr-Cyrl-CS"/>
        </w:rPr>
        <w:t>дана</w:t>
      </w:r>
      <w:r w:rsidRPr="00227FC8">
        <w:rPr>
          <w:lang w:val="sr-Cyrl-CS"/>
        </w:rPr>
        <w:t xml:space="preserve"> </w:t>
      </w:r>
      <w:r>
        <w:rPr>
          <w:lang w:val="sr-Cyrl-CS"/>
        </w:rPr>
        <w:t>пријема</w:t>
      </w:r>
      <w:r w:rsidRPr="00227FC8">
        <w:rPr>
          <w:lang w:val="sr-Cyrl-CS"/>
        </w:rPr>
        <w:t xml:space="preserve"> </w:t>
      </w:r>
      <w:r>
        <w:rPr>
          <w:lang w:val="sr-Cyrl-CS"/>
        </w:rPr>
        <w:t>захтева</w:t>
      </w:r>
      <w:r w:rsidRPr="00227FC8">
        <w:t xml:space="preserve">, </w:t>
      </w:r>
      <w:r>
        <w:t>објави</w:t>
      </w:r>
      <w:r w:rsidRPr="00227FC8">
        <w:t xml:space="preserve"> </w:t>
      </w:r>
      <w:r>
        <w:t>одговор</w:t>
      </w:r>
      <w:r w:rsidRPr="00227FC8">
        <w:t xml:space="preserve"> </w:t>
      </w:r>
      <w:r>
        <w:t>на</w:t>
      </w:r>
      <w:r w:rsidRPr="00227FC8">
        <w:t xml:space="preserve"> </w:t>
      </w:r>
      <w:r>
        <w:t>Порталу</w:t>
      </w:r>
      <w:r w:rsidRPr="00227FC8">
        <w:t xml:space="preserve"> </w:t>
      </w:r>
      <w:r>
        <w:t>јавних</w:t>
      </w:r>
      <w:r w:rsidRPr="00227FC8">
        <w:t xml:space="preserve"> </w:t>
      </w:r>
      <w:r>
        <w:t>набавки</w:t>
      </w:r>
      <w:r w:rsidRPr="00227FC8">
        <w:t xml:space="preserve"> </w:t>
      </w:r>
      <w:r>
        <w:t>и</w:t>
      </w:r>
      <w:r w:rsidRPr="00227FC8">
        <w:t xml:space="preserve"> </w:t>
      </w:r>
      <w:r>
        <w:t>на</w:t>
      </w:r>
      <w:r w:rsidRPr="00227FC8">
        <w:t xml:space="preserve"> </w:t>
      </w:r>
      <w:r>
        <w:t>својој</w:t>
      </w:r>
      <w:r w:rsidRPr="00227FC8">
        <w:t xml:space="preserve"> </w:t>
      </w:r>
      <w:r>
        <w:t>интернет</w:t>
      </w:r>
      <w:r w:rsidRPr="00227FC8">
        <w:t xml:space="preserve"> </w:t>
      </w:r>
      <w:r>
        <w:t>страници</w:t>
      </w:r>
      <w:r w:rsidRPr="00227FC8">
        <w:t>.</w:t>
      </w:r>
    </w:p>
    <w:p w:rsidR="004842AD" w:rsidRDefault="004842AD" w:rsidP="004842AD">
      <w:pPr>
        <w:ind w:left="720"/>
        <w:jc w:val="both"/>
        <w:rPr>
          <w:lang w:val="sr-Cyrl-CS"/>
        </w:rPr>
      </w:pPr>
      <w:r>
        <w:rPr>
          <w:lang w:val="sr-Cyrl-CS"/>
        </w:rPr>
        <w:t xml:space="preserve">Додатне информације или појашњења упућују се са напоменом “Захтев за додантим информацијама или појашњењима конкурсне документације, ЈН број </w:t>
      </w:r>
      <w:r w:rsidR="00491D61">
        <w:t>____</w:t>
      </w:r>
      <w:r>
        <w:t xml:space="preserve"> МНУ</w:t>
      </w:r>
      <w:r>
        <w:rPr>
          <w:lang w:val="sr-Cyrl-CS"/>
        </w:rPr>
        <w:t>/16”.</w:t>
      </w:r>
    </w:p>
    <w:p w:rsidR="004842AD" w:rsidRPr="004842AD" w:rsidRDefault="004842AD" w:rsidP="004842AD">
      <w:pPr>
        <w:ind w:left="720"/>
        <w:jc w:val="both"/>
      </w:pPr>
      <w:r w:rsidRPr="004842AD">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842AD" w:rsidRPr="004842AD" w:rsidRDefault="004842AD" w:rsidP="004842AD">
      <w:pPr>
        <w:ind w:left="720"/>
        <w:jc w:val="both"/>
      </w:pPr>
      <w:r w:rsidRPr="004842AD">
        <w:t>По истеку рока предвиђеног за подношење понуда н</w:t>
      </w:r>
      <w:r w:rsidRPr="004842AD">
        <w:rPr>
          <w:lang w:val="sr-Cyrl-CS"/>
        </w:rPr>
        <w:t>а</w:t>
      </w:r>
      <w:r w:rsidRPr="004842AD">
        <w:t xml:space="preserve">ручилац не може да мења нити да допуњује конкурсну документацију. </w:t>
      </w:r>
    </w:p>
    <w:p w:rsidR="004842AD" w:rsidRPr="004842AD" w:rsidRDefault="004842AD" w:rsidP="004842AD">
      <w:pPr>
        <w:ind w:left="720"/>
        <w:jc w:val="both"/>
        <w:rPr>
          <w:bCs/>
        </w:rPr>
      </w:pPr>
      <w:r w:rsidRPr="004842AD">
        <w:t xml:space="preserve">Тражење додатних информација или појашњења у вези са припремањем понуде телефоном није дозвољено. </w:t>
      </w:r>
    </w:p>
    <w:p w:rsidR="004842AD" w:rsidRPr="00730088" w:rsidRDefault="004842AD" w:rsidP="004842AD">
      <w:pPr>
        <w:ind w:left="720"/>
        <w:jc w:val="both"/>
        <w:rPr>
          <w:lang w:val="sr-Cyrl-CS"/>
        </w:rPr>
      </w:pPr>
      <w:r w:rsidRPr="004842AD">
        <w:rPr>
          <w:bCs/>
        </w:rPr>
        <w:t>Комуникација у поступку јавне набавке врши се искључиво на начин одређен чланом 20. ЗЈН</w:t>
      </w:r>
      <w:r w:rsidRPr="00730088">
        <w:rPr>
          <w:lang w:val="sr-Cyrl-CS"/>
        </w:rPr>
        <w:t>.</w:t>
      </w:r>
    </w:p>
    <w:p w:rsidR="004842AD" w:rsidRPr="00227FC8" w:rsidRDefault="004842AD" w:rsidP="004842AD">
      <w:pPr>
        <w:ind w:left="720"/>
        <w:jc w:val="both"/>
        <w:rPr>
          <w:sz w:val="16"/>
          <w:szCs w:val="16"/>
        </w:rPr>
      </w:pPr>
    </w:p>
    <w:p w:rsidR="004842AD" w:rsidRPr="00730088" w:rsidRDefault="004842AD" w:rsidP="004842AD">
      <w:pPr>
        <w:numPr>
          <w:ilvl w:val="0"/>
          <w:numId w:val="14"/>
        </w:numPr>
        <w:jc w:val="both"/>
        <w:rPr>
          <w:lang w:val="sr-Cyrl-CS"/>
        </w:rPr>
      </w:pPr>
      <w:r>
        <w:rPr>
          <w:b/>
          <w:lang w:val="sr-Cyrl-CS"/>
        </w:rPr>
        <w:t>ДОД</w:t>
      </w:r>
      <w:r w:rsidRPr="00730088">
        <w:rPr>
          <w:b/>
          <w:lang w:val="sr-Cyrl-CS"/>
        </w:rPr>
        <w:t>А</w:t>
      </w:r>
      <w:r>
        <w:rPr>
          <w:b/>
          <w:lang w:val="sr-Cyrl-CS"/>
        </w:rPr>
        <w:t>ТН</w:t>
      </w:r>
      <w:r w:rsidRPr="00730088">
        <w:rPr>
          <w:b/>
          <w:lang w:val="sr-Cyrl-CS"/>
        </w:rPr>
        <w:t xml:space="preserve">А </w:t>
      </w:r>
      <w:r>
        <w:rPr>
          <w:b/>
          <w:lang w:val="sr-Cyrl-CS"/>
        </w:rPr>
        <w:t>О</w:t>
      </w:r>
      <w:r w:rsidRPr="00730088">
        <w:rPr>
          <w:b/>
          <w:lang w:val="sr-Cyrl-CS"/>
        </w:rPr>
        <w:t>Б</w:t>
      </w:r>
      <w:r>
        <w:rPr>
          <w:b/>
          <w:lang w:val="sr-Cyrl-CS"/>
        </w:rPr>
        <w:t>Ј</w:t>
      </w:r>
      <w:r w:rsidRPr="00730088">
        <w:rPr>
          <w:b/>
          <w:lang w:val="sr-Cyrl-CS"/>
        </w:rPr>
        <w:t>А</w:t>
      </w:r>
      <w:r>
        <w:rPr>
          <w:b/>
          <w:lang w:val="sr-Cyrl-CS"/>
        </w:rPr>
        <w:t>Ш</w:t>
      </w:r>
      <w:r w:rsidRPr="00730088">
        <w:rPr>
          <w:b/>
          <w:lang w:val="sr-Cyrl-CS"/>
        </w:rPr>
        <w:t>Њ</w:t>
      </w:r>
      <w:r>
        <w:rPr>
          <w:b/>
          <w:lang w:val="sr-Cyrl-CS"/>
        </w:rPr>
        <w:t>Е</w:t>
      </w:r>
      <w:r w:rsidRPr="00730088">
        <w:rPr>
          <w:b/>
          <w:lang w:val="sr-Cyrl-CS"/>
        </w:rPr>
        <w:t xml:space="preserve">ЊА </w:t>
      </w:r>
      <w:r>
        <w:rPr>
          <w:b/>
          <w:lang w:val="sr-Cyrl-CS"/>
        </w:rPr>
        <w:t>ОД</w:t>
      </w:r>
      <w:r w:rsidRPr="00730088">
        <w:rPr>
          <w:b/>
          <w:lang w:val="sr-Cyrl-CS"/>
        </w:rPr>
        <w:t xml:space="preserve"> </w:t>
      </w:r>
      <w:r>
        <w:rPr>
          <w:b/>
          <w:lang w:val="sr-Cyrl-CS"/>
        </w:rPr>
        <w:t>ПОНУЂ</w:t>
      </w:r>
      <w:r w:rsidRPr="00730088">
        <w:rPr>
          <w:b/>
          <w:lang w:val="sr-Cyrl-CS"/>
        </w:rPr>
        <w:t>А</w:t>
      </w:r>
      <w:r>
        <w:rPr>
          <w:b/>
          <w:lang w:val="sr-Cyrl-CS"/>
        </w:rPr>
        <w:t>Ч</w:t>
      </w:r>
      <w:r w:rsidRPr="00730088">
        <w:rPr>
          <w:b/>
          <w:lang w:val="sr-Cyrl-CS"/>
        </w:rPr>
        <w:t xml:space="preserve">А </w:t>
      </w:r>
      <w:r>
        <w:rPr>
          <w:b/>
          <w:lang w:val="sr-Cyrl-CS"/>
        </w:rPr>
        <w:t>ПОСЛЕ</w:t>
      </w:r>
      <w:r w:rsidRPr="00730088">
        <w:rPr>
          <w:b/>
          <w:lang w:val="sr-Cyrl-CS"/>
        </w:rPr>
        <w:t xml:space="preserve"> </w:t>
      </w:r>
      <w:r>
        <w:rPr>
          <w:b/>
          <w:lang w:val="sr-Cyrl-CS"/>
        </w:rPr>
        <w:t>ОТВ</w:t>
      </w:r>
      <w:r w:rsidRPr="00730088">
        <w:rPr>
          <w:b/>
          <w:lang w:val="sr-Cyrl-CS"/>
        </w:rPr>
        <w:t>А</w:t>
      </w:r>
      <w:r>
        <w:rPr>
          <w:b/>
          <w:lang w:val="sr-Cyrl-CS"/>
        </w:rPr>
        <w:t>Р</w:t>
      </w:r>
      <w:r w:rsidRPr="00730088">
        <w:rPr>
          <w:b/>
          <w:lang w:val="sr-Cyrl-CS"/>
        </w:rPr>
        <w:t xml:space="preserve">АЊА </w:t>
      </w:r>
      <w:r>
        <w:rPr>
          <w:b/>
          <w:lang w:val="sr-Cyrl-CS"/>
        </w:rPr>
        <w:t>ПОНУД</w:t>
      </w:r>
      <w:r w:rsidRPr="00730088">
        <w:rPr>
          <w:b/>
          <w:lang w:val="sr-Cyrl-CS"/>
        </w:rPr>
        <w:t xml:space="preserve">А </w:t>
      </w:r>
      <w:r>
        <w:rPr>
          <w:b/>
          <w:lang w:val="sr-Cyrl-CS"/>
        </w:rPr>
        <w:t>И</w:t>
      </w:r>
      <w:r w:rsidRPr="00730088">
        <w:rPr>
          <w:b/>
          <w:lang w:val="sr-Cyrl-CS"/>
        </w:rPr>
        <w:t xml:space="preserve"> </w:t>
      </w:r>
      <w:r>
        <w:rPr>
          <w:b/>
          <w:lang w:val="sr-Cyrl-CS"/>
        </w:rPr>
        <w:t>КОНТРОЛ</w:t>
      </w:r>
      <w:r w:rsidRPr="00730088">
        <w:rPr>
          <w:b/>
          <w:lang w:val="sr-Cyrl-CS"/>
        </w:rPr>
        <w:t xml:space="preserve">А </w:t>
      </w:r>
      <w:r>
        <w:rPr>
          <w:b/>
          <w:lang w:val="sr-Cyrl-CS"/>
        </w:rPr>
        <w:t>КОД</w:t>
      </w:r>
      <w:r w:rsidRPr="00730088">
        <w:rPr>
          <w:b/>
          <w:lang w:val="sr-Cyrl-CS"/>
        </w:rPr>
        <w:t xml:space="preserve"> </w:t>
      </w:r>
      <w:r>
        <w:rPr>
          <w:b/>
          <w:lang w:val="sr-Cyrl-CS"/>
        </w:rPr>
        <w:t>ПОНУЂ</w:t>
      </w:r>
      <w:r w:rsidRPr="00730088">
        <w:rPr>
          <w:b/>
          <w:lang w:val="sr-Cyrl-CS"/>
        </w:rPr>
        <w:t>А</w:t>
      </w:r>
      <w:r>
        <w:rPr>
          <w:b/>
          <w:lang w:val="sr-Cyrl-CS"/>
        </w:rPr>
        <w:t>Ч</w:t>
      </w:r>
      <w:r w:rsidRPr="00730088">
        <w:rPr>
          <w:b/>
          <w:lang w:val="sr-Cyrl-CS"/>
        </w:rPr>
        <w:t xml:space="preserve">А </w:t>
      </w:r>
      <w:r>
        <w:rPr>
          <w:b/>
          <w:lang w:val="sr-Cyrl-CS"/>
        </w:rPr>
        <w:t>ОДНОСНО</w:t>
      </w:r>
      <w:r w:rsidRPr="00730088">
        <w:rPr>
          <w:b/>
          <w:lang w:val="sr-Cyrl-CS"/>
        </w:rPr>
        <w:t xml:space="preserve"> Њ</w:t>
      </w:r>
      <w:r>
        <w:rPr>
          <w:b/>
          <w:lang w:val="sr-Cyrl-CS"/>
        </w:rPr>
        <w:t>ЕГОВОГ</w:t>
      </w:r>
      <w:r w:rsidRPr="00730088">
        <w:rPr>
          <w:b/>
          <w:lang w:val="sr-Cyrl-CS"/>
        </w:rPr>
        <w:t xml:space="preserve"> </w:t>
      </w:r>
      <w:r>
        <w:rPr>
          <w:b/>
          <w:lang w:val="sr-Cyrl-CS"/>
        </w:rPr>
        <w:t>ПОДИЗВОЂ</w:t>
      </w:r>
      <w:r w:rsidRPr="00730088">
        <w:rPr>
          <w:b/>
          <w:lang w:val="sr-Cyrl-CS"/>
        </w:rPr>
        <w:t>А</w:t>
      </w:r>
      <w:r>
        <w:rPr>
          <w:b/>
          <w:lang w:val="sr-Cyrl-CS"/>
        </w:rPr>
        <w:t>Ч</w:t>
      </w:r>
      <w:r w:rsidRPr="00730088">
        <w:rPr>
          <w:b/>
          <w:lang w:val="sr-Cyrl-CS"/>
        </w:rPr>
        <w:t>А</w:t>
      </w:r>
    </w:p>
    <w:p w:rsidR="004842AD" w:rsidRDefault="004842AD" w:rsidP="004842AD">
      <w:pPr>
        <w:ind w:left="720"/>
        <w:jc w:val="both"/>
        <w:rPr>
          <w:lang w:val="sr-Cyrl-CS"/>
        </w:rPr>
      </w:pPr>
    </w:p>
    <w:p w:rsidR="004842AD" w:rsidRDefault="004842AD" w:rsidP="004842AD">
      <w:pPr>
        <w:ind w:left="720"/>
        <w:jc w:val="both"/>
        <w:rPr>
          <w:lang w:val="sr-Cyrl-CS"/>
        </w:rPr>
      </w:pPr>
      <w:r>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842AD" w:rsidRDefault="004842AD" w:rsidP="004842AD">
      <w:pPr>
        <w:ind w:left="720"/>
        <w:jc w:val="both"/>
      </w:pPr>
      <w:r>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4842AD" w:rsidRDefault="004842AD" w:rsidP="004842AD">
      <w:pPr>
        <w:ind w:left="720"/>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842AD" w:rsidRDefault="004842AD" w:rsidP="004842AD">
      <w:pPr>
        <w:ind w:left="720"/>
        <w:jc w:val="both"/>
        <w:rPr>
          <w:lang w:val="sr-Cyrl-CS"/>
        </w:rPr>
      </w:pPr>
      <w:r>
        <w:rPr>
          <w:lang w:val="sr-Cyrl-CS"/>
        </w:rPr>
        <w:t>У случају разлике између јединичне и укупне цене, меродавна је јединична цена.</w:t>
      </w:r>
    </w:p>
    <w:p w:rsidR="004842AD" w:rsidRPr="00150B82" w:rsidRDefault="004842AD" w:rsidP="004842AD">
      <w:pPr>
        <w:ind w:left="720"/>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r w:rsidRPr="00150B82">
        <w:rPr>
          <w:lang w:val="sr-Cyrl-CS"/>
        </w:rPr>
        <w:t>.</w:t>
      </w:r>
    </w:p>
    <w:p w:rsidR="004842AD" w:rsidRPr="00150B82" w:rsidRDefault="004842AD" w:rsidP="004842AD">
      <w:pPr>
        <w:ind w:left="720"/>
        <w:jc w:val="both"/>
        <w:rPr>
          <w:lang w:val="sr-Cyrl-CS"/>
        </w:rPr>
      </w:pPr>
    </w:p>
    <w:p w:rsidR="004842AD" w:rsidRPr="00150B82" w:rsidRDefault="004842AD" w:rsidP="004842AD">
      <w:pPr>
        <w:numPr>
          <w:ilvl w:val="0"/>
          <w:numId w:val="14"/>
        </w:numPr>
        <w:jc w:val="both"/>
        <w:rPr>
          <w:b/>
          <w:lang w:val="sr-Cyrl-CS"/>
        </w:rPr>
      </w:pPr>
      <w:r>
        <w:rPr>
          <w:b/>
          <w:lang w:val="sr-Cyrl-CS"/>
        </w:rPr>
        <w:t>ВРСТЕ</w:t>
      </w:r>
      <w:r w:rsidRPr="00150B82">
        <w:rPr>
          <w:b/>
          <w:lang w:val="sr-Cyrl-CS"/>
        </w:rPr>
        <w:t xml:space="preserve"> </w:t>
      </w:r>
      <w:r>
        <w:rPr>
          <w:b/>
          <w:lang w:val="sr-Cyrl-CS"/>
        </w:rPr>
        <w:t>КРИТЕРИЈУМ</w:t>
      </w:r>
      <w:r w:rsidRPr="00150B82">
        <w:rPr>
          <w:b/>
          <w:lang w:val="sr-Cyrl-CS"/>
        </w:rPr>
        <w:t xml:space="preserve">А </w:t>
      </w:r>
      <w:r>
        <w:rPr>
          <w:b/>
          <w:lang w:val="sr-Cyrl-CS"/>
        </w:rPr>
        <w:t>З</w:t>
      </w:r>
      <w:r w:rsidRPr="00150B82">
        <w:rPr>
          <w:b/>
          <w:lang w:val="sr-Cyrl-CS"/>
        </w:rPr>
        <w:t xml:space="preserve">А </w:t>
      </w:r>
      <w:r>
        <w:rPr>
          <w:b/>
          <w:lang w:val="sr-Cyrl-CS"/>
        </w:rPr>
        <w:t>ИЗ</w:t>
      </w:r>
      <w:r w:rsidRPr="00150B82">
        <w:rPr>
          <w:b/>
          <w:lang w:val="sr-Cyrl-CS"/>
        </w:rPr>
        <w:t>Б</w:t>
      </w:r>
      <w:r>
        <w:rPr>
          <w:b/>
          <w:lang w:val="sr-Cyrl-CS"/>
        </w:rPr>
        <w:t>ОР</w:t>
      </w:r>
      <w:r w:rsidRPr="00150B82">
        <w:rPr>
          <w:b/>
          <w:lang w:val="sr-Cyrl-CS"/>
        </w:rPr>
        <w:t xml:space="preserve"> </w:t>
      </w:r>
      <w:r>
        <w:rPr>
          <w:b/>
          <w:lang w:val="sr-Cyrl-CS"/>
        </w:rPr>
        <w:t>Н</w:t>
      </w:r>
      <w:r w:rsidRPr="00150B82">
        <w:rPr>
          <w:b/>
          <w:lang w:val="sr-Cyrl-CS"/>
        </w:rPr>
        <w:t>А</w:t>
      </w:r>
      <w:r>
        <w:rPr>
          <w:b/>
          <w:lang w:val="sr-Cyrl-CS"/>
        </w:rPr>
        <w:t>ЈПОВО</w:t>
      </w:r>
      <w:r w:rsidRPr="00150B82">
        <w:rPr>
          <w:b/>
          <w:lang w:val="sr-Cyrl-CS"/>
        </w:rPr>
        <w:t>Љ</w:t>
      </w:r>
      <w:r>
        <w:rPr>
          <w:b/>
          <w:lang w:val="sr-Cyrl-CS"/>
        </w:rPr>
        <w:t>НИЈЕ</w:t>
      </w:r>
      <w:r w:rsidRPr="00150B82">
        <w:rPr>
          <w:b/>
          <w:lang w:val="sr-Cyrl-CS"/>
        </w:rPr>
        <w:t xml:space="preserve"> </w:t>
      </w:r>
      <w:r>
        <w:rPr>
          <w:b/>
          <w:lang w:val="sr-Cyrl-CS"/>
        </w:rPr>
        <w:t>ПОНУДЕ</w:t>
      </w:r>
      <w:r w:rsidRPr="00150B82">
        <w:rPr>
          <w:b/>
          <w:lang w:val="sr-Cyrl-CS"/>
        </w:rPr>
        <w:t xml:space="preserve">, </w:t>
      </w:r>
      <w:r>
        <w:rPr>
          <w:b/>
          <w:lang w:val="sr-Cyrl-CS"/>
        </w:rPr>
        <w:t>ЕЛЕМЕНТИ</w:t>
      </w:r>
      <w:r w:rsidRPr="00150B82">
        <w:rPr>
          <w:b/>
          <w:lang w:val="sr-Cyrl-CS"/>
        </w:rPr>
        <w:t xml:space="preserve"> </w:t>
      </w:r>
      <w:r>
        <w:rPr>
          <w:b/>
          <w:lang w:val="sr-Cyrl-CS"/>
        </w:rPr>
        <w:t>КРИТЕРИЈУМ</w:t>
      </w:r>
      <w:r w:rsidRPr="00150B82">
        <w:rPr>
          <w:b/>
          <w:lang w:val="sr-Cyrl-CS"/>
        </w:rPr>
        <w:t xml:space="preserve">А </w:t>
      </w:r>
      <w:r>
        <w:rPr>
          <w:b/>
          <w:lang w:val="sr-Cyrl-CS"/>
        </w:rPr>
        <w:t>И</w:t>
      </w:r>
      <w:r w:rsidRPr="00150B82">
        <w:rPr>
          <w:b/>
          <w:lang w:val="sr-Cyrl-CS"/>
        </w:rPr>
        <w:t xml:space="preserve"> </w:t>
      </w:r>
      <w:r>
        <w:rPr>
          <w:b/>
          <w:lang w:val="sr-Cyrl-CS"/>
        </w:rPr>
        <w:t>МЕТОДОЛОГИЈ</w:t>
      </w:r>
      <w:r w:rsidRPr="00150B82">
        <w:rPr>
          <w:b/>
          <w:lang w:val="sr-Cyrl-CS"/>
        </w:rPr>
        <w:t xml:space="preserve">А </w:t>
      </w:r>
      <w:r>
        <w:rPr>
          <w:b/>
          <w:lang w:val="sr-Cyrl-CS"/>
        </w:rPr>
        <w:t>З</w:t>
      </w:r>
      <w:r w:rsidRPr="00150B82">
        <w:rPr>
          <w:b/>
          <w:lang w:val="sr-Cyrl-CS"/>
        </w:rPr>
        <w:t xml:space="preserve">А </w:t>
      </w:r>
      <w:r>
        <w:rPr>
          <w:b/>
          <w:lang w:val="sr-Cyrl-CS"/>
        </w:rPr>
        <w:t>ДОДЕЛУ</w:t>
      </w:r>
      <w:r w:rsidRPr="00150B82">
        <w:rPr>
          <w:b/>
          <w:lang w:val="sr-Cyrl-CS"/>
        </w:rPr>
        <w:t xml:space="preserve"> </w:t>
      </w:r>
      <w:r>
        <w:rPr>
          <w:b/>
          <w:lang w:val="sr-Cyrl-CS"/>
        </w:rPr>
        <w:t>ПОНДЕР</w:t>
      </w:r>
      <w:r w:rsidRPr="00150B82">
        <w:rPr>
          <w:b/>
          <w:lang w:val="sr-Cyrl-CS"/>
        </w:rPr>
        <w:t xml:space="preserve">А </w:t>
      </w:r>
      <w:r>
        <w:rPr>
          <w:b/>
          <w:lang w:val="sr-Cyrl-CS"/>
        </w:rPr>
        <w:t>З</w:t>
      </w:r>
      <w:r w:rsidRPr="00150B82">
        <w:rPr>
          <w:b/>
          <w:lang w:val="sr-Cyrl-CS"/>
        </w:rPr>
        <w:t xml:space="preserve">А </w:t>
      </w:r>
      <w:r>
        <w:rPr>
          <w:b/>
          <w:lang w:val="sr-Cyrl-CS"/>
        </w:rPr>
        <w:t>СВ</w:t>
      </w:r>
      <w:r w:rsidRPr="00150B82">
        <w:rPr>
          <w:b/>
          <w:lang w:val="sr-Cyrl-CS"/>
        </w:rPr>
        <w:t>А</w:t>
      </w:r>
      <w:r>
        <w:rPr>
          <w:b/>
          <w:lang w:val="sr-Cyrl-CS"/>
        </w:rPr>
        <w:t>КИ</w:t>
      </w:r>
      <w:r w:rsidRPr="00150B82">
        <w:rPr>
          <w:b/>
          <w:lang w:val="sr-Cyrl-CS"/>
        </w:rPr>
        <w:t xml:space="preserve"> </w:t>
      </w:r>
      <w:r>
        <w:rPr>
          <w:b/>
          <w:lang w:val="sr-Cyrl-CS"/>
        </w:rPr>
        <w:t>ЕЛЕМЕНТ</w:t>
      </w:r>
      <w:r w:rsidRPr="00150B82">
        <w:rPr>
          <w:b/>
          <w:lang w:val="sr-Cyrl-CS"/>
        </w:rPr>
        <w:t xml:space="preserve"> </w:t>
      </w:r>
      <w:r>
        <w:rPr>
          <w:b/>
          <w:lang w:val="sr-Cyrl-CS"/>
        </w:rPr>
        <w:t>КРИТЕРИЈУМ</w:t>
      </w:r>
      <w:r w:rsidRPr="00150B82">
        <w:rPr>
          <w:b/>
          <w:lang w:val="sr-Cyrl-CS"/>
        </w:rPr>
        <w:t>А</w:t>
      </w:r>
    </w:p>
    <w:p w:rsidR="004842AD" w:rsidRDefault="004842AD" w:rsidP="004842AD">
      <w:pPr>
        <w:tabs>
          <w:tab w:val="num" w:pos="1094"/>
        </w:tabs>
        <w:ind w:left="720"/>
        <w:jc w:val="both"/>
        <w:rPr>
          <w:lang w:val="sr-Cyrl-CS"/>
        </w:rPr>
      </w:pPr>
    </w:p>
    <w:p w:rsidR="004842AD" w:rsidRPr="00150B82" w:rsidRDefault="004842AD" w:rsidP="004842AD">
      <w:pPr>
        <w:tabs>
          <w:tab w:val="num" w:pos="1094"/>
        </w:tabs>
        <w:ind w:left="720"/>
        <w:jc w:val="both"/>
        <w:rPr>
          <w:lang w:val="sr-Cyrl-CS"/>
        </w:rPr>
      </w:pPr>
      <w:r>
        <w:rPr>
          <w:lang w:val="sr-Cyrl-CS"/>
        </w:rPr>
        <w:t>Критеријум</w:t>
      </w:r>
      <w:r w:rsidRPr="00150B82">
        <w:rPr>
          <w:lang w:val="sr-Cyrl-CS"/>
        </w:rPr>
        <w:t xml:space="preserve"> </w:t>
      </w:r>
      <w:r>
        <w:rPr>
          <w:lang w:val="sr-Cyrl-CS"/>
        </w:rPr>
        <w:t>за</w:t>
      </w:r>
      <w:r w:rsidRPr="00150B82">
        <w:rPr>
          <w:lang w:val="sr-Cyrl-CS"/>
        </w:rPr>
        <w:t xml:space="preserve"> </w:t>
      </w:r>
      <w:r>
        <w:rPr>
          <w:lang w:val="sr-Cyrl-CS"/>
        </w:rPr>
        <w:t>избор</w:t>
      </w:r>
      <w:r w:rsidRPr="00150B82">
        <w:rPr>
          <w:lang w:val="sr-Cyrl-CS"/>
        </w:rPr>
        <w:t xml:space="preserve"> </w:t>
      </w:r>
      <w:r>
        <w:rPr>
          <w:lang w:val="sr-Cyrl-CS"/>
        </w:rPr>
        <w:t>најпово</w:t>
      </w:r>
      <w:r w:rsidRPr="00150B82">
        <w:rPr>
          <w:lang w:val="sr-Cyrl-CS"/>
        </w:rPr>
        <w:t>љ</w:t>
      </w:r>
      <w:r>
        <w:rPr>
          <w:lang w:val="sr-Cyrl-CS"/>
        </w:rPr>
        <w:t>није</w:t>
      </w:r>
      <w:r w:rsidRPr="00150B82">
        <w:rPr>
          <w:lang w:val="sr-Cyrl-CS"/>
        </w:rPr>
        <w:t xml:space="preserve"> </w:t>
      </w:r>
      <w:r>
        <w:rPr>
          <w:lang w:val="sr-Cyrl-CS"/>
        </w:rPr>
        <w:t>понуде</w:t>
      </w:r>
      <w:r w:rsidRPr="00150B82">
        <w:rPr>
          <w:lang w:val="sr-Cyrl-CS"/>
        </w:rPr>
        <w:t xml:space="preserve"> </w:t>
      </w:r>
      <w:r>
        <w:rPr>
          <w:lang w:val="sr-Cyrl-CS"/>
        </w:rPr>
        <w:t>је</w:t>
      </w:r>
      <w:r w:rsidRPr="00150B82">
        <w:rPr>
          <w:lang w:val="sr-Cyrl-CS"/>
        </w:rPr>
        <w:t xml:space="preserve"> </w:t>
      </w:r>
      <w:r>
        <w:rPr>
          <w:b/>
          <w:lang w:val="sr-Cyrl-CS"/>
        </w:rPr>
        <w:t>најнижа</w:t>
      </w:r>
      <w:r w:rsidRPr="00150B82">
        <w:rPr>
          <w:b/>
          <w:lang w:val="sr-Cyrl-CS"/>
        </w:rPr>
        <w:t xml:space="preserve"> </w:t>
      </w:r>
      <w:r>
        <w:rPr>
          <w:b/>
          <w:lang w:val="sr-Cyrl-CS"/>
        </w:rPr>
        <w:t>понуђена</w:t>
      </w:r>
      <w:r w:rsidRPr="00150B82">
        <w:rPr>
          <w:b/>
          <w:lang w:val="sr-Cyrl-CS"/>
        </w:rPr>
        <w:t xml:space="preserve"> </w:t>
      </w:r>
      <w:r>
        <w:rPr>
          <w:b/>
          <w:lang w:val="sr-Cyrl-CS"/>
        </w:rPr>
        <w:t>цена</w:t>
      </w:r>
      <w:r w:rsidRPr="00150B82">
        <w:rPr>
          <w:b/>
          <w:lang w:val="sr-Cyrl-CS"/>
        </w:rPr>
        <w:t xml:space="preserve"> (</w:t>
      </w:r>
      <w:r>
        <w:rPr>
          <w:b/>
          <w:lang w:val="sr-Cyrl-CS"/>
        </w:rPr>
        <w:t>Рангира</w:t>
      </w:r>
      <w:r w:rsidRPr="00150B82">
        <w:rPr>
          <w:b/>
          <w:lang w:val="sr-Cyrl-CS"/>
        </w:rPr>
        <w:t xml:space="preserve"> </w:t>
      </w:r>
      <w:r>
        <w:rPr>
          <w:b/>
          <w:lang w:val="sr-Cyrl-CS"/>
        </w:rPr>
        <w:t>се</w:t>
      </w:r>
      <w:r w:rsidRPr="00150B82">
        <w:rPr>
          <w:b/>
          <w:lang w:val="sr-Cyrl-CS"/>
        </w:rPr>
        <w:t xml:space="preserve"> </w:t>
      </w:r>
      <w:r>
        <w:rPr>
          <w:b/>
          <w:lang w:val="sr-Cyrl-CS"/>
        </w:rPr>
        <w:t>укупна</w:t>
      </w:r>
      <w:r w:rsidRPr="00150B82">
        <w:rPr>
          <w:b/>
          <w:lang w:val="sr-Cyrl-CS"/>
        </w:rPr>
        <w:t xml:space="preserve"> </w:t>
      </w:r>
      <w:r>
        <w:rPr>
          <w:b/>
          <w:lang w:val="sr-Cyrl-CS"/>
        </w:rPr>
        <w:t>цена</w:t>
      </w:r>
      <w:r w:rsidRPr="00150B82">
        <w:rPr>
          <w:b/>
          <w:lang w:val="sr-Cyrl-CS"/>
        </w:rPr>
        <w:t xml:space="preserve"> </w:t>
      </w:r>
      <w:r>
        <w:rPr>
          <w:b/>
          <w:lang w:val="sr-Cyrl-CS"/>
        </w:rPr>
        <w:t>без</w:t>
      </w:r>
      <w:r w:rsidRPr="00150B82">
        <w:rPr>
          <w:b/>
          <w:lang w:val="sr-Cyrl-CS"/>
        </w:rPr>
        <w:t xml:space="preserve"> </w:t>
      </w:r>
      <w:r>
        <w:rPr>
          <w:b/>
          <w:lang w:val="sr-Cyrl-CS"/>
        </w:rPr>
        <w:t>ПДВ</w:t>
      </w:r>
      <w:r w:rsidRPr="00150B82">
        <w:rPr>
          <w:b/>
          <w:lang w:val="sr-Cyrl-CS"/>
        </w:rPr>
        <w:t>-</w:t>
      </w:r>
      <w:r>
        <w:rPr>
          <w:b/>
          <w:lang w:val="sr-Cyrl-CS"/>
        </w:rPr>
        <w:t>а</w:t>
      </w:r>
      <w:r w:rsidRPr="00150B82">
        <w:rPr>
          <w:b/>
          <w:lang w:val="sr-Cyrl-CS"/>
        </w:rPr>
        <w:t xml:space="preserve"> </w:t>
      </w:r>
      <w:r>
        <w:rPr>
          <w:b/>
          <w:lang w:val="sr-Cyrl-CS"/>
        </w:rPr>
        <w:t>из</w:t>
      </w:r>
      <w:r w:rsidRPr="00150B82">
        <w:rPr>
          <w:b/>
          <w:lang w:val="sr-Cyrl-CS"/>
        </w:rPr>
        <w:t xml:space="preserve"> </w:t>
      </w:r>
      <w:r>
        <w:rPr>
          <w:b/>
          <w:lang w:val="sr-Cyrl-CS"/>
        </w:rPr>
        <w:t>обрасца</w:t>
      </w:r>
      <w:r w:rsidRPr="00150B82">
        <w:rPr>
          <w:b/>
          <w:lang w:val="sr-Cyrl-CS"/>
        </w:rPr>
        <w:t xml:space="preserve"> </w:t>
      </w:r>
      <w:r>
        <w:rPr>
          <w:b/>
        </w:rPr>
        <w:t>2</w:t>
      </w:r>
      <w:r w:rsidRPr="00150B82">
        <w:rPr>
          <w:b/>
          <w:lang w:val="sr-Cyrl-CS"/>
        </w:rPr>
        <w:t xml:space="preserve">, </w:t>
      </w:r>
      <w:r>
        <w:rPr>
          <w:b/>
          <w:lang w:val="sr-Cyrl-CS"/>
        </w:rPr>
        <w:t>тачка</w:t>
      </w:r>
      <w:r w:rsidRPr="00150B82">
        <w:rPr>
          <w:b/>
          <w:lang w:val="sr-Cyrl-CS"/>
        </w:rPr>
        <w:t xml:space="preserve"> 5</w:t>
      </w:r>
      <w:r w:rsidRPr="00150B82">
        <w:rPr>
          <w:b/>
        </w:rPr>
        <w:t>.1</w:t>
      </w:r>
      <w:r w:rsidRPr="00150B82">
        <w:rPr>
          <w:b/>
          <w:lang w:val="sr-Cyrl-CS"/>
        </w:rPr>
        <w:t>)</w:t>
      </w:r>
      <w:r>
        <w:rPr>
          <w:b/>
          <w:lang w:val="sr-Cyrl-CS"/>
        </w:rPr>
        <w:t>.</w:t>
      </w:r>
      <w:r w:rsidRPr="00150B82">
        <w:rPr>
          <w:lang w:val="sr-Cyrl-CS"/>
        </w:rPr>
        <w:t xml:space="preserve"> </w:t>
      </w:r>
    </w:p>
    <w:p w:rsidR="004842AD" w:rsidRPr="00150B82" w:rsidRDefault="004842AD" w:rsidP="004842AD">
      <w:pPr>
        <w:tabs>
          <w:tab w:val="num" w:pos="1094"/>
        </w:tabs>
        <w:ind w:left="360" w:firstLine="349"/>
        <w:jc w:val="both"/>
        <w:rPr>
          <w:lang w:val="sr-Cyrl-CS"/>
        </w:rPr>
      </w:pPr>
    </w:p>
    <w:p w:rsidR="004842AD" w:rsidRDefault="004842AD" w:rsidP="004842AD">
      <w:pPr>
        <w:numPr>
          <w:ilvl w:val="0"/>
          <w:numId w:val="14"/>
        </w:numPr>
        <w:jc w:val="both"/>
        <w:rPr>
          <w:b/>
          <w:lang w:val="sr-Cyrl-CS"/>
        </w:rPr>
      </w:pPr>
      <w:r>
        <w:rPr>
          <w:b/>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4842AD" w:rsidRDefault="004842AD" w:rsidP="004842AD">
      <w:pPr>
        <w:ind w:left="720"/>
        <w:jc w:val="both"/>
        <w:rPr>
          <w:lang w:val="sr-Cyrl-CS"/>
        </w:rPr>
      </w:pPr>
    </w:p>
    <w:p w:rsidR="004842AD" w:rsidRPr="00150B82" w:rsidRDefault="004842AD" w:rsidP="004842AD">
      <w:pPr>
        <w:ind w:left="720"/>
        <w:jc w:val="both"/>
        <w:rPr>
          <w:lang w:val="sr-Cyrl-CS"/>
        </w:rPr>
      </w:pPr>
      <w:r>
        <w:rPr>
          <w:lang w:val="sr-Cyrl-CS"/>
        </w:rPr>
        <w:t>У</w:t>
      </w:r>
      <w:r w:rsidRPr="009A4763">
        <w:rPr>
          <w:lang w:val="sr-Cyrl-CS"/>
        </w:rPr>
        <w:t xml:space="preserve"> </w:t>
      </w:r>
      <w:r>
        <w:rPr>
          <w:lang w:val="sr-Cyrl-CS"/>
        </w:rPr>
        <w:t>случају</w:t>
      </w:r>
      <w:r w:rsidRPr="009A4763">
        <w:rPr>
          <w:lang w:val="sr-Cyrl-CS"/>
        </w:rPr>
        <w:t xml:space="preserve"> </w:t>
      </w:r>
      <w:r>
        <w:rPr>
          <w:lang w:val="sr-Cyrl-CS"/>
        </w:rPr>
        <w:t>да</w:t>
      </w:r>
      <w:r w:rsidRPr="009A4763">
        <w:rPr>
          <w:lang w:val="sr-Cyrl-CS"/>
        </w:rPr>
        <w:t xml:space="preserve"> </w:t>
      </w:r>
      <w:r>
        <w:rPr>
          <w:lang w:val="sr-Cyrl-CS"/>
        </w:rPr>
        <w:t>постоје</w:t>
      </w:r>
      <w:r w:rsidRPr="009A4763">
        <w:rPr>
          <w:lang w:val="sr-Cyrl-CS"/>
        </w:rPr>
        <w:t xml:space="preserve"> </w:t>
      </w:r>
      <w:r>
        <w:rPr>
          <w:lang w:val="sr-Cyrl-CS"/>
        </w:rPr>
        <w:t>две</w:t>
      </w:r>
      <w:r w:rsidRPr="009A4763">
        <w:rPr>
          <w:lang w:val="sr-Cyrl-CS"/>
        </w:rPr>
        <w:t xml:space="preserve"> </w:t>
      </w:r>
      <w:r>
        <w:rPr>
          <w:lang w:val="sr-Cyrl-CS"/>
        </w:rPr>
        <w:t>или</w:t>
      </w:r>
      <w:r w:rsidRPr="009A4763">
        <w:rPr>
          <w:lang w:val="sr-Cyrl-CS"/>
        </w:rPr>
        <w:t xml:space="preserve"> </w:t>
      </w:r>
      <w:r>
        <w:rPr>
          <w:lang w:val="sr-Cyrl-CS"/>
        </w:rPr>
        <w:t>више</w:t>
      </w:r>
      <w:r w:rsidRPr="009A4763">
        <w:rPr>
          <w:lang w:val="sr-Cyrl-CS"/>
        </w:rPr>
        <w:t xml:space="preserve"> </w:t>
      </w:r>
      <w:r>
        <w:rPr>
          <w:lang w:val="sr-Cyrl-CS"/>
        </w:rPr>
        <w:t>понуда</w:t>
      </w:r>
      <w:r w:rsidRPr="009A4763">
        <w:rPr>
          <w:lang w:val="sr-Cyrl-CS"/>
        </w:rPr>
        <w:t xml:space="preserve"> </w:t>
      </w:r>
      <w:r>
        <w:rPr>
          <w:lang w:val="sr-Cyrl-CS"/>
        </w:rPr>
        <w:t>са</w:t>
      </w:r>
      <w:r w:rsidRPr="009A4763">
        <w:rPr>
          <w:lang w:val="sr-Cyrl-CS"/>
        </w:rPr>
        <w:t xml:space="preserve"> </w:t>
      </w:r>
      <w:r>
        <w:rPr>
          <w:lang w:val="sr-Cyrl-CS"/>
        </w:rPr>
        <w:t>истом</w:t>
      </w:r>
      <w:r w:rsidRPr="009A4763">
        <w:rPr>
          <w:lang w:val="sr-Cyrl-CS"/>
        </w:rPr>
        <w:t xml:space="preserve"> </w:t>
      </w:r>
      <w:r>
        <w:rPr>
          <w:lang w:val="sr-Cyrl-CS"/>
        </w:rPr>
        <w:t>ценом</w:t>
      </w:r>
      <w:r w:rsidRPr="009A4763">
        <w:rPr>
          <w:lang w:val="sr-Cyrl-CS"/>
        </w:rPr>
        <w:t xml:space="preserve"> </w:t>
      </w:r>
      <w:r>
        <w:rPr>
          <w:lang w:val="sr-Cyrl-CS"/>
        </w:rPr>
        <w:t>понуде</w:t>
      </w:r>
      <w:r w:rsidRPr="009A4763">
        <w:rPr>
          <w:lang w:val="sr-Cyrl-CS"/>
        </w:rPr>
        <w:t xml:space="preserve">, </w:t>
      </w:r>
      <w:r>
        <w:rPr>
          <w:lang w:val="sr-Cyrl-CS"/>
        </w:rPr>
        <w:t>наручилац</w:t>
      </w:r>
      <w:r w:rsidRPr="009A4763">
        <w:rPr>
          <w:lang w:val="sr-Cyrl-CS"/>
        </w:rPr>
        <w:t xml:space="preserve"> </w:t>
      </w:r>
      <w:r>
        <w:rPr>
          <w:lang w:val="sr-Cyrl-CS"/>
        </w:rPr>
        <w:t>ће</w:t>
      </w:r>
      <w:r w:rsidRPr="009A4763">
        <w:rPr>
          <w:lang w:val="sr-Cyrl-CS"/>
        </w:rPr>
        <w:t xml:space="preserve"> </w:t>
      </w:r>
      <w:r>
        <w:rPr>
          <w:lang w:val="sr-Cyrl-CS"/>
        </w:rPr>
        <w:t>доделити</w:t>
      </w:r>
      <w:r w:rsidRPr="009A4763">
        <w:rPr>
          <w:lang w:val="sr-Cyrl-CS"/>
        </w:rPr>
        <w:t xml:space="preserve"> </w:t>
      </w:r>
      <w:r>
        <w:rPr>
          <w:lang w:val="sr-Cyrl-CS"/>
        </w:rPr>
        <w:t>уговор</w:t>
      </w:r>
      <w:r w:rsidRPr="009A4763">
        <w:rPr>
          <w:lang w:val="sr-Cyrl-CS"/>
        </w:rPr>
        <w:t xml:space="preserve"> </w:t>
      </w:r>
      <w:r>
        <w:rPr>
          <w:lang w:val="sr-Cyrl-CS"/>
        </w:rPr>
        <w:t>понуђачу</w:t>
      </w:r>
      <w:r w:rsidRPr="009A4763">
        <w:rPr>
          <w:lang w:val="sr-Cyrl-CS"/>
        </w:rPr>
        <w:t xml:space="preserve"> </w:t>
      </w:r>
      <w:r>
        <w:rPr>
          <w:lang w:val="sr-Cyrl-CS"/>
        </w:rPr>
        <w:t>који</w:t>
      </w:r>
      <w:r w:rsidRPr="009A4763">
        <w:rPr>
          <w:lang w:val="sr-Cyrl-CS"/>
        </w:rPr>
        <w:t xml:space="preserve"> </w:t>
      </w:r>
      <w:r>
        <w:rPr>
          <w:lang w:val="sr-Cyrl-CS"/>
        </w:rPr>
        <w:t>понуди</w:t>
      </w:r>
      <w:r w:rsidRPr="009A4763">
        <w:rPr>
          <w:lang w:val="sr-Cyrl-CS"/>
        </w:rPr>
        <w:t xml:space="preserve"> </w:t>
      </w:r>
      <w:r>
        <w:rPr>
          <w:lang w:val="sr-Cyrl-CS"/>
        </w:rPr>
        <w:t>дужи</w:t>
      </w:r>
      <w:r w:rsidRPr="009A4763">
        <w:rPr>
          <w:lang w:val="sr-Cyrl-CS"/>
        </w:rPr>
        <w:t xml:space="preserve"> </w:t>
      </w:r>
      <w:r>
        <w:rPr>
          <w:lang w:val="sr-Cyrl-CS"/>
        </w:rPr>
        <w:t>рок плаћања</w:t>
      </w:r>
      <w:r w:rsidRPr="009A4763">
        <w:rPr>
          <w:lang w:val="sr-Cyrl-CS"/>
        </w:rPr>
        <w:t>.</w:t>
      </w:r>
    </w:p>
    <w:p w:rsidR="004842AD" w:rsidRPr="00150B82" w:rsidRDefault="004842AD" w:rsidP="004842AD">
      <w:pPr>
        <w:ind w:left="720"/>
        <w:jc w:val="both"/>
        <w:rPr>
          <w:lang w:val="sr-Cyrl-CS"/>
        </w:rPr>
      </w:pPr>
    </w:p>
    <w:p w:rsidR="004842AD" w:rsidRPr="004842AD" w:rsidRDefault="004842AD" w:rsidP="004842AD">
      <w:pPr>
        <w:pStyle w:val="ListParagraph"/>
        <w:numPr>
          <w:ilvl w:val="0"/>
          <w:numId w:val="14"/>
        </w:numPr>
        <w:contextualSpacing/>
        <w:jc w:val="both"/>
        <w:rPr>
          <w:b/>
          <w:lang w:val="sr-Cyrl-CS"/>
        </w:rPr>
      </w:pPr>
      <w:r w:rsidRPr="004842AD">
        <w:rPr>
          <w:b/>
          <w:lang w:val="sr-Cyrl-CS"/>
        </w:rPr>
        <w:t>КОРИШЋЕЊЕ ПАТЕНТА И ОДГОВОРНОСТ ЗА ПОВРЕДУ ЗАШТИЋЕНИХ ПРАВА ИНТЕЛЕКТУАЛНЕ СВОЈИНЕ ТРЕЋИХ ЛИЦА</w:t>
      </w:r>
    </w:p>
    <w:p w:rsidR="004842AD" w:rsidRPr="00973DC4" w:rsidRDefault="004842AD" w:rsidP="004842AD">
      <w:pPr>
        <w:ind w:left="720"/>
        <w:jc w:val="both"/>
        <w:rPr>
          <w:lang w:val="sr-Cyrl-CS"/>
        </w:rPr>
      </w:pPr>
    </w:p>
    <w:p w:rsidR="004842AD" w:rsidRPr="00973DC4" w:rsidRDefault="004842AD" w:rsidP="004842AD">
      <w:pPr>
        <w:ind w:left="720"/>
        <w:jc w:val="both"/>
        <w:rPr>
          <w:lang w:val="sr-Cyrl-CS"/>
        </w:rPr>
      </w:pPr>
      <w:r w:rsidRPr="00973DC4">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4842AD" w:rsidRPr="00973DC4" w:rsidRDefault="004842AD" w:rsidP="004842AD">
      <w:pPr>
        <w:ind w:left="720"/>
        <w:jc w:val="both"/>
      </w:pPr>
    </w:p>
    <w:p w:rsidR="004842AD" w:rsidRPr="00973DC4" w:rsidRDefault="004842AD" w:rsidP="004842AD">
      <w:pPr>
        <w:numPr>
          <w:ilvl w:val="0"/>
          <w:numId w:val="14"/>
        </w:numPr>
        <w:jc w:val="both"/>
        <w:rPr>
          <w:b/>
          <w:lang w:val="sr-Cyrl-CS"/>
        </w:rPr>
      </w:pPr>
      <w:r w:rsidRPr="00973DC4">
        <w:rPr>
          <w:b/>
          <w:lang w:val="sr-Cyrl-CS"/>
        </w:rPr>
        <w:lastRenderedPageBreak/>
        <w:t>РОКОВИ И НАЧИН ПОДНОШЕЊА ЗАХТЕВА ЗА ЗАШТИТУ ПРАВА СА УПУТСТВОМ О УПЛАТИ ТАКСЕ ИЗ ЧЛАНА 156. ЗАКОНА</w:t>
      </w:r>
    </w:p>
    <w:p w:rsidR="004842AD" w:rsidRDefault="004842AD" w:rsidP="0030254B">
      <w:pPr>
        <w:ind w:left="720"/>
        <w:jc w:val="both"/>
        <w:rPr>
          <w:lang w:val="sr-Cyrl-CS"/>
        </w:rPr>
      </w:pPr>
    </w:p>
    <w:p w:rsidR="000F64C6" w:rsidRPr="000F64C6" w:rsidRDefault="000F64C6" w:rsidP="000F64C6">
      <w:pPr>
        <w:ind w:left="720"/>
        <w:jc w:val="both"/>
      </w:pPr>
      <w:r w:rsidRPr="000F64C6">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F64C6" w:rsidRPr="000F64C6" w:rsidRDefault="000F64C6" w:rsidP="000F64C6">
      <w:pPr>
        <w:ind w:left="720"/>
        <w:jc w:val="both"/>
      </w:pPr>
      <w:r w:rsidRPr="000F64C6">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F64C6" w:rsidRPr="000F64C6" w:rsidRDefault="000F64C6" w:rsidP="000F64C6">
      <w:pPr>
        <w:ind w:left="720"/>
        <w:jc w:val="both"/>
      </w:pPr>
      <w:r w:rsidRPr="000F64C6">
        <w:t xml:space="preserve">Захтев за заштиту права се доставља наручиоцу непосредно, електронском поштом на e-mail: </w:t>
      </w:r>
      <w:r w:rsidR="00491D61">
        <w:rPr>
          <w:b/>
          <w:position w:val="-1"/>
          <w:u w:val="single"/>
          <w:lang w:eastAsia="en-US"/>
        </w:rPr>
        <w:t>lolabegaljica</w:t>
      </w:r>
      <w:r w:rsidR="00491D61" w:rsidRPr="004842AD">
        <w:rPr>
          <w:b/>
          <w:position w:val="-1"/>
          <w:u w:val="single"/>
          <w:lang w:val="en-US" w:eastAsia="en-US"/>
        </w:rPr>
        <w:t>@</w:t>
      </w:r>
      <w:r w:rsidR="00491D61">
        <w:rPr>
          <w:b/>
          <w:position w:val="-1"/>
          <w:u w:val="single"/>
          <w:lang w:val="en-US" w:eastAsia="en-US"/>
        </w:rPr>
        <w:t>beotel</w:t>
      </w:r>
      <w:r w:rsidR="00491D61" w:rsidRPr="004842AD">
        <w:rPr>
          <w:b/>
          <w:position w:val="-1"/>
          <w:u w:val="single"/>
          <w:lang w:val="en-US" w:eastAsia="en-US"/>
        </w:rPr>
        <w:t>.rs</w:t>
      </w:r>
      <w:r w:rsidRPr="000F64C6">
        <w:t xml:space="preserve"> или препорученом пошиљком са повратницом на адресу наручиоца.</w:t>
      </w:r>
    </w:p>
    <w:p w:rsidR="000F64C6" w:rsidRPr="000F64C6" w:rsidRDefault="000F64C6" w:rsidP="000F64C6">
      <w:pPr>
        <w:ind w:left="720"/>
        <w:jc w:val="both"/>
      </w:pPr>
      <w:r w:rsidRPr="000F64C6">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0F64C6" w:rsidRPr="000F64C6" w:rsidRDefault="000F64C6" w:rsidP="000F64C6">
      <w:pPr>
        <w:ind w:left="720"/>
        <w:jc w:val="both"/>
      </w:pPr>
      <w:r w:rsidRPr="000F64C6">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0F64C6" w:rsidRPr="000F64C6" w:rsidRDefault="000F64C6" w:rsidP="000F64C6">
      <w:pPr>
        <w:ind w:left="720"/>
        <w:jc w:val="both"/>
      </w:pPr>
      <w:r w:rsidRPr="000F64C6">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F64C6" w:rsidRPr="000F64C6" w:rsidRDefault="000F64C6" w:rsidP="000F64C6">
      <w:pPr>
        <w:ind w:left="720"/>
        <w:jc w:val="both"/>
      </w:pPr>
      <w:r w:rsidRPr="000F64C6">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F64C6" w:rsidRPr="000F64C6" w:rsidRDefault="000F64C6" w:rsidP="000F64C6">
      <w:pPr>
        <w:ind w:left="720"/>
        <w:jc w:val="both"/>
      </w:pPr>
      <w:r w:rsidRPr="000F64C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F64C6" w:rsidRPr="000F64C6" w:rsidRDefault="000F64C6" w:rsidP="000F64C6">
      <w:pPr>
        <w:ind w:left="720"/>
        <w:jc w:val="both"/>
      </w:pPr>
      <w:r w:rsidRPr="000F64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F64C6" w:rsidRPr="000F64C6" w:rsidRDefault="000F64C6" w:rsidP="000F64C6">
      <w:pPr>
        <w:ind w:left="720"/>
        <w:jc w:val="both"/>
      </w:pPr>
      <w:r w:rsidRPr="000F64C6">
        <w:t xml:space="preserve">Захтев за заштиту права не задржава даље активности наручиоца у поступку јавне набавке у складу са одредбама члана 150. овог ЗЈН. </w:t>
      </w:r>
    </w:p>
    <w:p w:rsidR="000F64C6" w:rsidRPr="000F64C6" w:rsidRDefault="000F64C6" w:rsidP="000F64C6">
      <w:pPr>
        <w:ind w:left="720"/>
        <w:jc w:val="both"/>
      </w:pPr>
      <w:r w:rsidRPr="000F64C6">
        <w:t xml:space="preserve">Захтев за заштиту права мора да садржи: </w:t>
      </w:r>
    </w:p>
    <w:p w:rsidR="000F64C6" w:rsidRPr="000F64C6" w:rsidRDefault="000F64C6" w:rsidP="000F64C6">
      <w:pPr>
        <w:ind w:left="720"/>
        <w:jc w:val="both"/>
      </w:pPr>
      <w:r w:rsidRPr="000F64C6">
        <w:t>1) назив и адресу подносиоца захтева и лице за контакт;</w:t>
      </w:r>
    </w:p>
    <w:p w:rsidR="000F64C6" w:rsidRPr="000F64C6" w:rsidRDefault="000F64C6" w:rsidP="000F64C6">
      <w:pPr>
        <w:ind w:left="720"/>
        <w:jc w:val="both"/>
      </w:pPr>
      <w:r w:rsidRPr="000F64C6">
        <w:t xml:space="preserve">2) назив и адресу наручиоца; </w:t>
      </w:r>
    </w:p>
    <w:p w:rsidR="000F64C6" w:rsidRPr="000F64C6" w:rsidRDefault="000F64C6" w:rsidP="000F64C6">
      <w:pPr>
        <w:ind w:left="720"/>
        <w:jc w:val="both"/>
      </w:pPr>
      <w:r w:rsidRPr="000F64C6">
        <w:t xml:space="preserve">3)податке о јавној набавци која је предмет захтева, односно о одлуци наручиоца; </w:t>
      </w:r>
    </w:p>
    <w:p w:rsidR="000F64C6" w:rsidRPr="000F64C6" w:rsidRDefault="000F64C6" w:rsidP="000F64C6">
      <w:pPr>
        <w:ind w:left="720"/>
        <w:jc w:val="both"/>
      </w:pPr>
      <w:r w:rsidRPr="000F64C6">
        <w:t>4) повреде прописа којима се уређује поступак јавне набавке;</w:t>
      </w:r>
    </w:p>
    <w:p w:rsidR="000F64C6" w:rsidRPr="000F64C6" w:rsidRDefault="000F64C6" w:rsidP="000F64C6">
      <w:pPr>
        <w:ind w:left="720"/>
        <w:jc w:val="both"/>
      </w:pPr>
      <w:r w:rsidRPr="000F64C6">
        <w:t xml:space="preserve">5) чињенице и доказе којима се повреде доказују; </w:t>
      </w:r>
    </w:p>
    <w:p w:rsidR="000F64C6" w:rsidRPr="000F64C6" w:rsidRDefault="000F64C6" w:rsidP="000F64C6">
      <w:pPr>
        <w:ind w:left="720"/>
        <w:jc w:val="both"/>
      </w:pPr>
      <w:r w:rsidRPr="000F64C6">
        <w:t>6) потврду о уплати таксе из члана 156. овог ЗЈН;</w:t>
      </w:r>
    </w:p>
    <w:p w:rsidR="000F64C6" w:rsidRPr="000F64C6" w:rsidRDefault="000F64C6" w:rsidP="000F64C6">
      <w:pPr>
        <w:ind w:left="720"/>
        <w:jc w:val="both"/>
      </w:pPr>
      <w:r w:rsidRPr="000F64C6">
        <w:t xml:space="preserve">7) потпис подносиоца. </w:t>
      </w:r>
    </w:p>
    <w:p w:rsidR="000F64C6" w:rsidRPr="000F64C6" w:rsidRDefault="000F64C6" w:rsidP="000F64C6">
      <w:pPr>
        <w:ind w:left="720"/>
        <w:jc w:val="both"/>
      </w:pPr>
      <w:r w:rsidRPr="000F64C6">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F64C6" w:rsidRPr="000F64C6" w:rsidRDefault="000F64C6" w:rsidP="000F64C6">
      <w:pPr>
        <w:ind w:left="708"/>
        <w:jc w:val="both"/>
        <w:rPr>
          <w:b/>
        </w:rPr>
      </w:pPr>
      <w:r w:rsidRPr="000F64C6">
        <w:t xml:space="preserve">1. </w:t>
      </w:r>
      <w:r w:rsidRPr="000F64C6">
        <w:rPr>
          <w:b/>
        </w:rPr>
        <w:t xml:space="preserve">Потврда о извршеној уплати таксе из члана 156. ЗЈН која садржи следеће елементе: </w:t>
      </w:r>
    </w:p>
    <w:p w:rsidR="000F64C6" w:rsidRPr="000F64C6" w:rsidRDefault="000F64C6" w:rsidP="000F64C6">
      <w:pPr>
        <w:ind w:firstLine="708"/>
        <w:jc w:val="both"/>
      </w:pPr>
      <w:r w:rsidRPr="000F64C6">
        <w:t xml:space="preserve">(1) да буде издата од стране банке и да садржи печат банке; </w:t>
      </w:r>
    </w:p>
    <w:p w:rsidR="000F64C6" w:rsidRPr="000F64C6" w:rsidRDefault="000F64C6" w:rsidP="000F64C6">
      <w:pPr>
        <w:ind w:left="708"/>
        <w:jc w:val="both"/>
      </w:pPr>
      <w:r w:rsidRPr="000F64C6">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F64C6" w:rsidRPr="000F64C6" w:rsidRDefault="000F64C6" w:rsidP="000F64C6">
      <w:pPr>
        <w:ind w:firstLine="708"/>
        <w:jc w:val="both"/>
      </w:pPr>
      <w:r w:rsidRPr="000F64C6">
        <w:t xml:space="preserve">(3) износ таксе из члана 156. ЗЈН чија се уплата врши - 60.000 динара; </w:t>
      </w:r>
    </w:p>
    <w:p w:rsidR="000F64C6" w:rsidRPr="000F64C6" w:rsidRDefault="000F64C6" w:rsidP="000F64C6">
      <w:pPr>
        <w:ind w:firstLine="708"/>
        <w:jc w:val="both"/>
      </w:pPr>
      <w:r w:rsidRPr="000F64C6">
        <w:t>(4) број рачуна: 840-30678845-06;</w:t>
      </w:r>
    </w:p>
    <w:p w:rsidR="000F64C6" w:rsidRPr="000F64C6" w:rsidRDefault="000F64C6" w:rsidP="000F64C6">
      <w:pPr>
        <w:ind w:firstLine="708"/>
        <w:jc w:val="both"/>
      </w:pPr>
      <w:r w:rsidRPr="000F64C6">
        <w:t xml:space="preserve">(5) шифру плаћања: 153 или 253; </w:t>
      </w:r>
    </w:p>
    <w:p w:rsidR="000F64C6" w:rsidRPr="000F64C6" w:rsidRDefault="000F64C6" w:rsidP="000F64C6">
      <w:pPr>
        <w:ind w:left="708"/>
        <w:jc w:val="both"/>
      </w:pPr>
      <w:r w:rsidRPr="000F64C6">
        <w:t>(6) позив на број: подаци о броју или ознаци јавне набавке поводом које се подноси захтев за заштиту права;</w:t>
      </w:r>
    </w:p>
    <w:p w:rsidR="000F64C6" w:rsidRPr="000F64C6" w:rsidRDefault="000F64C6" w:rsidP="000F64C6">
      <w:pPr>
        <w:ind w:left="708"/>
        <w:jc w:val="both"/>
      </w:pPr>
      <w:r w:rsidRPr="000F64C6">
        <w:t>(7) сврха: ЗЗП; назив наручиоца; број или ознака јавне набавке поводом које се подноси захтев за заштиту права</w:t>
      </w:r>
      <w:r w:rsidRPr="000F64C6">
        <w:rPr>
          <w:i/>
          <w:iCs/>
        </w:rPr>
        <w:t>;</w:t>
      </w:r>
      <w:r w:rsidRPr="000F64C6">
        <w:t xml:space="preserve"> </w:t>
      </w:r>
    </w:p>
    <w:p w:rsidR="000F64C6" w:rsidRPr="000F64C6" w:rsidRDefault="000F64C6" w:rsidP="000F64C6">
      <w:pPr>
        <w:ind w:firstLine="708"/>
        <w:jc w:val="both"/>
      </w:pPr>
      <w:r w:rsidRPr="000F64C6">
        <w:t>(8) корисник: буџет Републике Србије;</w:t>
      </w:r>
    </w:p>
    <w:p w:rsidR="000F64C6" w:rsidRPr="000F64C6" w:rsidRDefault="000F64C6" w:rsidP="000F64C6">
      <w:pPr>
        <w:ind w:left="708"/>
        <w:jc w:val="both"/>
      </w:pPr>
      <w:r w:rsidRPr="000F64C6">
        <w:t xml:space="preserve">(9) назив уплатиоца, односно назив подносиоца захтева за заштиту права за којег је извршена уплата таксе; </w:t>
      </w:r>
    </w:p>
    <w:p w:rsidR="000F64C6" w:rsidRPr="000F64C6" w:rsidRDefault="000F64C6" w:rsidP="000F64C6">
      <w:pPr>
        <w:ind w:firstLine="708"/>
        <w:jc w:val="both"/>
      </w:pPr>
      <w:r w:rsidRPr="000F64C6">
        <w:t xml:space="preserve">(10) потпис овлашћеног лица банке, </w:t>
      </w:r>
      <w:r w:rsidRPr="000F64C6">
        <w:rPr>
          <w:b/>
        </w:rPr>
        <w:t>или</w:t>
      </w:r>
      <w:r w:rsidRPr="000F64C6">
        <w:t xml:space="preserve"> </w:t>
      </w:r>
    </w:p>
    <w:p w:rsidR="000F64C6" w:rsidRPr="000F64C6" w:rsidRDefault="000F64C6" w:rsidP="000F64C6">
      <w:pPr>
        <w:ind w:left="708"/>
        <w:jc w:val="both"/>
      </w:pPr>
      <w:r w:rsidRPr="000F64C6">
        <w:t xml:space="preserve">2. </w:t>
      </w:r>
      <w:r w:rsidRPr="000F64C6">
        <w:rPr>
          <w:b/>
        </w:rPr>
        <w:t>Налог за уплату,</w:t>
      </w:r>
      <w:r w:rsidRPr="000F64C6">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F64C6">
        <w:rPr>
          <w:b/>
        </w:rPr>
        <w:t>или</w:t>
      </w:r>
      <w:r w:rsidRPr="000F64C6">
        <w:t xml:space="preserve"> </w:t>
      </w:r>
    </w:p>
    <w:p w:rsidR="000F64C6" w:rsidRPr="000F64C6" w:rsidRDefault="000F64C6" w:rsidP="000F64C6">
      <w:pPr>
        <w:ind w:left="708"/>
        <w:jc w:val="both"/>
        <w:rPr>
          <w:b/>
        </w:rPr>
      </w:pPr>
      <w:r w:rsidRPr="000F64C6">
        <w:t xml:space="preserve">3. </w:t>
      </w:r>
      <w:r w:rsidRPr="000F64C6">
        <w:rPr>
          <w:b/>
        </w:rPr>
        <w:t>Потврда издата од стране Републике Србије, Министарства финансија, Управе за трезор,</w:t>
      </w:r>
      <w:r w:rsidRPr="000F64C6">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F64C6">
        <w:rPr>
          <w:b/>
        </w:rPr>
        <w:t xml:space="preserve"> или</w:t>
      </w:r>
    </w:p>
    <w:p w:rsidR="000F64C6" w:rsidRPr="000F64C6" w:rsidRDefault="000F64C6" w:rsidP="000F64C6">
      <w:pPr>
        <w:ind w:left="708"/>
        <w:jc w:val="both"/>
      </w:pPr>
      <w:r w:rsidRPr="000F64C6">
        <w:t xml:space="preserve">4. </w:t>
      </w:r>
      <w:r w:rsidRPr="000F64C6">
        <w:rPr>
          <w:b/>
        </w:rPr>
        <w:t xml:space="preserve">Потврда издата од стране Народне банке Србије, </w:t>
      </w:r>
      <w:r w:rsidRPr="000F64C6">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F64C6" w:rsidRPr="000F64C6" w:rsidRDefault="000F64C6" w:rsidP="000F64C6">
      <w:pPr>
        <w:ind w:left="720"/>
        <w:jc w:val="both"/>
        <w:rPr>
          <w:lang w:val="sr-Cyrl-CS"/>
        </w:rPr>
      </w:pPr>
      <w:r w:rsidRPr="000F64C6">
        <w:t>Поступак заштите права регулисан је одредбама чл. 138. - 166. ЗЈН</w:t>
      </w:r>
    </w:p>
    <w:p w:rsidR="0030254B" w:rsidRDefault="0030254B" w:rsidP="0030254B">
      <w:pPr>
        <w:tabs>
          <w:tab w:val="left" w:pos="1843"/>
        </w:tabs>
        <w:ind w:left="720"/>
        <w:jc w:val="both"/>
      </w:pPr>
    </w:p>
    <w:p w:rsidR="000F64C6" w:rsidRDefault="000F64C6" w:rsidP="000F64C6">
      <w:pPr>
        <w:numPr>
          <w:ilvl w:val="0"/>
          <w:numId w:val="14"/>
        </w:numPr>
        <w:jc w:val="both"/>
        <w:rPr>
          <w:b/>
          <w:lang w:val="sr-Cyrl-CS"/>
        </w:rPr>
      </w:pPr>
      <w:r>
        <w:rPr>
          <w:b/>
          <w:lang w:val="sr-Cyrl-CS"/>
        </w:rPr>
        <w:t>РОК У КОЈЕМ ЋЕ УГОВОР БИТИ ЗАКЉУЧЕН</w:t>
      </w:r>
    </w:p>
    <w:p w:rsidR="000F64C6" w:rsidRDefault="000F64C6" w:rsidP="000F64C6">
      <w:pPr>
        <w:ind w:left="720"/>
        <w:jc w:val="both"/>
      </w:pPr>
    </w:p>
    <w:p w:rsidR="000F64C6" w:rsidRPr="00D72B3D" w:rsidRDefault="000F64C6" w:rsidP="000F64C6">
      <w:pPr>
        <w:ind w:left="720"/>
        <w:jc w:val="both"/>
        <w:rPr>
          <w:color w:val="000000"/>
          <w:lang w:val="sr-Cyrl-CS"/>
        </w:rPr>
      </w:pPr>
      <w:r>
        <w:t>Наручилац</w:t>
      </w:r>
      <w:r w:rsidRPr="00493D8E">
        <w:t xml:space="preserve"> </w:t>
      </w:r>
      <w:r>
        <w:t>ће</w:t>
      </w:r>
      <w:r w:rsidRPr="00493D8E">
        <w:t xml:space="preserve"> </w:t>
      </w:r>
      <w:r>
        <w:t>уговор</w:t>
      </w:r>
      <w:r w:rsidRPr="00493D8E">
        <w:t xml:space="preserve"> </w:t>
      </w:r>
      <w:r>
        <w:t>о</w:t>
      </w:r>
      <w:r w:rsidRPr="00493D8E">
        <w:t xml:space="preserve"> </w:t>
      </w:r>
      <w:r>
        <w:t>јавној</w:t>
      </w:r>
      <w:r w:rsidRPr="00493D8E">
        <w:t xml:space="preserve"> </w:t>
      </w:r>
      <w:r>
        <w:t>набавци</w:t>
      </w:r>
      <w:r w:rsidRPr="00493D8E">
        <w:t xml:space="preserve"> </w:t>
      </w:r>
      <w:r>
        <w:t>доставити</w:t>
      </w:r>
      <w:r w:rsidRPr="00493D8E">
        <w:t xml:space="preserve"> </w:t>
      </w:r>
      <w:r>
        <w:t>понуђачу</w:t>
      </w:r>
      <w:r w:rsidRPr="00493D8E">
        <w:t xml:space="preserve"> </w:t>
      </w:r>
      <w:r>
        <w:t>којем</w:t>
      </w:r>
      <w:r w:rsidRPr="00493D8E">
        <w:t xml:space="preserve"> </w:t>
      </w:r>
      <w:r>
        <w:t>је</w:t>
      </w:r>
      <w:r w:rsidRPr="00493D8E">
        <w:t xml:space="preserve"> </w:t>
      </w:r>
      <w:r>
        <w:t>уговор</w:t>
      </w:r>
      <w:r w:rsidRPr="00493D8E">
        <w:t xml:space="preserve"> </w:t>
      </w:r>
      <w:r>
        <w:t>доде</w:t>
      </w:r>
      <w:r w:rsidRPr="00493D8E">
        <w:t>љ</w:t>
      </w:r>
      <w:r>
        <w:t>ен</w:t>
      </w:r>
      <w:r w:rsidRPr="00493D8E">
        <w:t xml:space="preserve"> </w:t>
      </w:r>
      <w:r>
        <w:t>у</w:t>
      </w:r>
      <w:r w:rsidRPr="00493D8E">
        <w:t xml:space="preserve"> </w:t>
      </w:r>
      <w:r>
        <w:t>року</w:t>
      </w:r>
      <w:r w:rsidRPr="00493D8E">
        <w:t xml:space="preserve"> </w:t>
      </w:r>
      <w:r>
        <w:t>од</w:t>
      </w:r>
      <w:r w:rsidRPr="00493D8E">
        <w:rPr>
          <w:lang w:val="sr-Cyrl-CS"/>
        </w:rPr>
        <w:t xml:space="preserve"> </w:t>
      </w:r>
      <w:r>
        <w:rPr>
          <w:lang w:val="sr-Cyrl-CS"/>
        </w:rPr>
        <w:t>5</w:t>
      </w:r>
      <w:r w:rsidRPr="00D72B3D">
        <w:rPr>
          <w:color w:val="000000"/>
          <w:lang w:val="sr-Cyrl-CS"/>
        </w:rPr>
        <w:t xml:space="preserve"> </w:t>
      </w:r>
      <w:r>
        <w:rPr>
          <w:color w:val="000000"/>
          <w:lang w:val="sr-Cyrl-CS"/>
        </w:rPr>
        <w:t>дана</w:t>
      </w:r>
      <w:r w:rsidRPr="00D72B3D">
        <w:rPr>
          <w:color w:val="000000"/>
          <w:lang w:val="sr-Cyrl-CS"/>
        </w:rPr>
        <w:t xml:space="preserve"> </w:t>
      </w:r>
      <w:r>
        <w:rPr>
          <w:color w:val="000000"/>
          <w:lang w:val="sr-Cyrl-CS"/>
        </w:rPr>
        <w:t>од</w:t>
      </w:r>
      <w:r w:rsidRPr="00D72B3D">
        <w:rPr>
          <w:color w:val="000000"/>
          <w:lang w:val="sr-Cyrl-CS"/>
        </w:rPr>
        <w:t xml:space="preserve"> </w:t>
      </w:r>
      <w:r>
        <w:rPr>
          <w:color w:val="000000"/>
          <w:lang w:val="sr-Cyrl-CS"/>
        </w:rPr>
        <w:t>дана</w:t>
      </w:r>
      <w:r w:rsidRPr="00D72B3D">
        <w:rPr>
          <w:color w:val="000000"/>
          <w:lang w:val="sr-Cyrl-CS"/>
        </w:rPr>
        <w:t xml:space="preserve"> </w:t>
      </w:r>
      <w:r>
        <w:rPr>
          <w:color w:val="000000"/>
          <w:lang w:val="sr-Cyrl-CS"/>
        </w:rPr>
        <w:t>протека</w:t>
      </w:r>
      <w:r w:rsidRPr="00D72B3D">
        <w:rPr>
          <w:color w:val="000000"/>
          <w:lang w:val="sr-Cyrl-CS"/>
        </w:rPr>
        <w:t xml:space="preserve"> </w:t>
      </w:r>
      <w:r>
        <w:rPr>
          <w:color w:val="000000"/>
          <w:lang w:val="sr-Cyrl-CS"/>
        </w:rPr>
        <w:t>рока</w:t>
      </w:r>
      <w:r w:rsidRPr="00D72B3D">
        <w:rPr>
          <w:color w:val="000000"/>
          <w:lang w:val="sr-Cyrl-CS"/>
        </w:rPr>
        <w:t xml:space="preserve"> </w:t>
      </w:r>
      <w:r>
        <w:rPr>
          <w:color w:val="000000"/>
          <w:lang w:val="sr-Cyrl-CS"/>
        </w:rPr>
        <w:t>за</w:t>
      </w:r>
      <w:r w:rsidRPr="00D72B3D">
        <w:rPr>
          <w:color w:val="000000"/>
          <w:lang w:val="sr-Cyrl-CS"/>
        </w:rPr>
        <w:t xml:space="preserve"> </w:t>
      </w:r>
      <w:r>
        <w:rPr>
          <w:color w:val="000000"/>
          <w:lang w:val="sr-Cyrl-CS"/>
        </w:rPr>
        <w:t>подноше</w:t>
      </w:r>
      <w:r w:rsidRPr="00D72B3D">
        <w:rPr>
          <w:color w:val="000000"/>
          <w:lang w:val="sr-Cyrl-CS"/>
        </w:rPr>
        <w:t>њ</w:t>
      </w:r>
      <w:r>
        <w:rPr>
          <w:color w:val="000000"/>
          <w:lang w:val="sr-Cyrl-CS"/>
        </w:rPr>
        <w:t>е</w:t>
      </w:r>
      <w:r w:rsidRPr="00D72B3D">
        <w:rPr>
          <w:color w:val="000000"/>
          <w:lang w:val="sr-Cyrl-CS"/>
        </w:rPr>
        <w:t xml:space="preserve"> </w:t>
      </w:r>
      <w:r>
        <w:rPr>
          <w:color w:val="000000"/>
          <w:lang w:val="sr-Cyrl-CS"/>
        </w:rPr>
        <w:t>захтева</w:t>
      </w:r>
      <w:r w:rsidRPr="00D72B3D">
        <w:rPr>
          <w:color w:val="000000"/>
          <w:lang w:val="sr-Cyrl-CS"/>
        </w:rPr>
        <w:t xml:space="preserve"> </w:t>
      </w:r>
      <w:r>
        <w:rPr>
          <w:color w:val="000000"/>
          <w:lang w:val="sr-Cyrl-CS"/>
        </w:rPr>
        <w:t>за</w:t>
      </w:r>
      <w:r w:rsidRPr="00D72B3D">
        <w:rPr>
          <w:color w:val="000000"/>
          <w:lang w:val="sr-Cyrl-CS"/>
        </w:rPr>
        <w:t xml:space="preserve"> </w:t>
      </w:r>
      <w:r>
        <w:rPr>
          <w:color w:val="000000"/>
          <w:lang w:val="sr-Cyrl-CS"/>
        </w:rPr>
        <w:t>заштиту</w:t>
      </w:r>
      <w:r w:rsidRPr="00D72B3D">
        <w:rPr>
          <w:color w:val="000000"/>
          <w:lang w:val="sr-Cyrl-CS"/>
        </w:rPr>
        <w:t xml:space="preserve"> </w:t>
      </w:r>
      <w:r>
        <w:rPr>
          <w:color w:val="000000"/>
          <w:lang w:val="sr-Cyrl-CS"/>
        </w:rPr>
        <w:t>права</w:t>
      </w:r>
      <w:r w:rsidRPr="00D72B3D">
        <w:rPr>
          <w:color w:val="000000"/>
          <w:lang w:val="sr-Cyrl-CS"/>
        </w:rPr>
        <w:t xml:space="preserve"> </w:t>
      </w:r>
      <w:r>
        <w:rPr>
          <w:color w:val="000000"/>
          <w:lang w:val="sr-Cyrl-CS"/>
        </w:rPr>
        <w:t>из</w:t>
      </w:r>
      <w:r w:rsidRPr="00D72B3D">
        <w:rPr>
          <w:color w:val="000000"/>
          <w:lang w:val="sr-Cyrl-CS"/>
        </w:rPr>
        <w:t xml:space="preserve"> </w:t>
      </w:r>
      <w:r>
        <w:rPr>
          <w:color w:val="000000"/>
          <w:lang w:val="sr-Cyrl-CS"/>
        </w:rPr>
        <w:t>члана</w:t>
      </w:r>
      <w:r w:rsidRPr="00D72B3D">
        <w:rPr>
          <w:color w:val="000000"/>
          <w:lang w:val="sr-Cyrl-CS"/>
        </w:rPr>
        <w:t xml:space="preserve"> 149. </w:t>
      </w:r>
      <w:r>
        <w:rPr>
          <w:color w:val="000000"/>
          <w:lang w:val="sr-Cyrl-CS"/>
        </w:rPr>
        <w:t>Закона</w:t>
      </w:r>
      <w:r w:rsidRPr="00D72B3D">
        <w:rPr>
          <w:color w:val="000000"/>
          <w:lang w:val="sr-Cyrl-CS"/>
        </w:rPr>
        <w:t>.</w:t>
      </w:r>
    </w:p>
    <w:p w:rsidR="000F64C6" w:rsidRDefault="000F64C6" w:rsidP="000F64C6">
      <w:pPr>
        <w:ind w:left="720"/>
        <w:jc w:val="both"/>
        <w:rPr>
          <w:b/>
          <w:sz w:val="22"/>
          <w:szCs w:val="22"/>
        </w:rPr>
      </w:pPr>
      <w:r>
        <w:rPr>
          <w:color w:val="000000"/>
          <w:lang w:val="sr-Cyrl-CS"/>
        </w:rPr>
        <w:t>У</w:t>
      </w:r>
      <w:r w:rsidRPr="00D72B3D">
        <w:rPr>
          <w:color w:val="000000"/>
          <w:lang w:val="sr-Cyrl-CS"/>
        </w:rPr>
        <w:t xml:space="preserve"> </w:t>
      </w:r>
      <w:r>
        <w:rPr>
          <w:color w:val="000000"/>
          <w:lang w:val="sr-Cyrl-CS"/>
        </w:rPr>
        <w:t>случају</w:t>
      </w:r>
      <w:r w:rsidRPr="00D72B3D">
        <w:rPr>
          <w:color w:val="000000"/>
          <w:lang w:val="sr-Cyrl-CS"/>
        </w:rPr>
        <w:t xml:space="preserve"> </w:t>
      </w:r>
      <w:r>
        <w:rPr>
          <w:color w:val="000000"/>
          <w:lang w:val="sr-Cyrl-CS"/>
        </w:rPr>
        <w:t>да</w:t>
      </w:r>
      <w:r w:rsidRPr="00D72B3D">
        <w:rPr>
          <w:color w:val="000000"/>
          <w:lang w:val="sr-Cyrl-CS"/>
        </w:rPr>
        <w:t xml:space="preserve"> </w:t>
      </w:r>
      <w:r>
        <w:rPr>
          <w:color w:val="000000"/>
          <w:lang w:val="sr-Cyrl-CS"/>
        </w:rPr>
        <w:t>је</w:t>
      </w:r>
      <w:r w:rsidRPr="00D72B3D">
        <w:rPr>
          <w:color w:val="000000"/>
          <w:lang w:val="sr-Cyrl-CS"/>
        </w:rPr>
        <w:t xml:space="preserve"> </w:t>
      </w:r>
      <w:r>
        <w:rPr>
          <w:color w:val="000000"/>
          <w:lang w:val="sr-Cyrl-CS"/>
        </w:rPr>
        <w:t>поднета</w:t>
      </w:r>
      <w:r w:rsidRPr="00D72B3D">
        <w:rPr>
          <w:color w:val="000000"/>
          <w:lang w:val="sr-Cyrl-CS"/>
        </w:rPr>
        <w:t xml:space="preserve"> </w:t>
      </w:r>
      <w:r>
        <w:rPr>
          <w:color w:val="000000"/>
          <w:lang w:val="sr-Cyrl-CS"/>
        </w:rPr>
        <w:t>само</w:t>
      </w:r>
      <w:r w:rsidRPr="00D72B3D">
        <w:rPr>
          <w:color w:val="000000"/>
          <w:lang w:val="sr-Cyrl-CS"/>
        </w:rPr>
        <w:t xml:space="preserve"> </w:t>
      </w:r>
      <w:r>
        <w:rPr>
          <w:color w:val="000000"/>
          <w:lang w:val="sr-Cyrl-CS"/>
        </w:rPr>
        <w:t>једна</w:t>
      </w:r>
      <w:r w:rsidRPr="00D72B3D">
        <w:rPr>
          <w:color w:val="000000"/>
          <w:lang w:val="sr-Cyrl-CS"/>
        </w:rPr>
        <w:t xml:space="preserve"> </w:t>
      </w:r>
      <w:r>
        <w:rPr>
          <w:color w:val="000000"/>
          <w:lang w:val="sr-Cyrl-CS"/>
        </w:rPr>
        <w:t>понуда</w:t>
      </w:r>
      <w:r w:rsidRPr="00D72B3D">
        <w:rPr>
          <w:color w:val="000000"/>
          <w:lang w:val="sr-Cyrl-CS"/>
        </w:rPr>
        <w:t xml:space="preserve"> </w:t>
      </w:r>
      <w:r>
        <w:rPr>
          <w:color w:val="000000"/>
          <w:lang w:val="sr-Cyrl-CS"/>
        </w:rPr>
        <w:t>наручилац</w:t>
      </w:r>
      <w:r w:rsidRPr="00D72B3D">
        <w:rPr>
          <w:color w:val="000000"/>
          <w:lang w:val="sr-Cyrl-CS"/>
        </w:rPr>
        <w:t xml:space="preserve"> </w:t>
      </w:r>
      <w:r>
        <w:rPr>
          <w:color w:val="000000"/>
          <w:lang w:val="sr-Cyrl-CS"/>
        </w:rPr>
        <w:t>може</w:t>
      </w:r>
      <w:r w:rsidRPr="00D72B3D">
        <w:rPr>
          <w:color w:val="000000"/>
          <w:lang w:val="sr-Cyrl-CS"/>
        </w:rPr>
        <w:t xml:space="preserve"> </w:t>
      </w:r>
      <w:r>
        <w:rPr>
          <w:color w:val="000000"/>
          <w:lang w:val="sr-Cyrl-CS"/>
        </w:rPr>
        <w:t>зак</w:t>
      </w:r>
      <w:r w:rsidRPr="00D72B3D">
        <w:rPr>
          <w:color w:val="000000"/>
          <w:lang w:val="sr-Cyrl-CS"/>
        </w:rPr>
        <w:t>љ</w:t>
      </w:r>
      <w:r>
        <w:rPr>
          <w:color w:val="000000"/>
          <w:lang w:val="sr-Cyrl-CS"/>
        </w:rPr>
        <w:t>учити</w:t>
      </w:r>
      <w:r w:rsidRPr="00D72B3D">
        <w:rPr>
          <w:color w:val="000000"/>
          <w:lang w:val="sr-Cyrl-CS"/>
        </w:rPr>
        <w:t xml:space="preserve"> </w:t>
      </w:r>
      <w:r>
        <w:rPr>
          <w:color w:val="000000"/>
          <w:lang w:val="sr-Cyrl-CS"/>
        </w:rPr>
        <w:t>уговор</w:t>
      </w:r>
      <w:r w:rsidRPr="00D72B3D">
        <w:rPr>
          <w:color w:val="000000"/>
          <w:lang w:val="sr-Cyrl-CS"/>
        </w:rPr>
        <w:t xml:space="preserve"> </w:t>
      </w:r>
      <w:r>
        <w:rPr>
          <w:color w:val="000000"/>
          <w:lang w:val="sr-Cyrl-CS"/>
        </w:rPr>
        <w:t>пре</w:t>
      </w:r>
      <w:r w:rsidRPr="00D72B3D">
        <w:rPr>
          <w:color w:val="000000"/>
          <w:lang w:val="sr-Cyrl-CS"/>
        </w:rPr>
        <w:t xml:space="preserve"> </w:t>
      </w:r>
      <w:r>
        <w:rPr>
          <w:color w:val="000000"/>
          <w:lang w:val="sr-Cyrl-CS"/>
        </w:rPr>
        <w:t>истека</w:t>
      </w:r>
      <w:r w:rsidRPr="00D72B3D">
        <w:rPr>
          <w:color w:val="000000"/>
          <w:lang w:val="sr-Cyrl-CS"/>
        </w:rPr>
        <w:t xml:space="preserve"> </w:t>
      </w:r>
      <w:r>
        <w:rPr>
          <w:color w:val="000000"/>
          <w:lang w:val="sr-Cyrl-CS"/>
        </w:rPr>
        <w:t>рока</w:t>
      </w:r>
      <w:r w:rsidRPr="00D72B3D">
        <w:rPr>
          <w:color w:val="000000"/>
          <w:lang w:val="sr-Cyrl-CS"/>
        </w:rPr>
        <w:t xml:space="preserve"> </w:t>
      </w:r>
      <w:r>
        <w:rPr>
          <w:color w:val="000000"/>
          <w:lang w:val="sr-Cyrl-CS"/>
        </w:rPr>
        <w:t>за</w:t>
      </w:r>
      <w:r w:rsidRPr="00D72B3D">
        <w:rPr>
          <w:color w:val="000000"/>
          <w:lang w:val="sr-Cyrl-CS"/>
        </w:rPr>
        <w:t xml:space="preserve"> </w:t>
      </w:r>
      <w:r>
        <w:rPr>
          <w:color w:val="000000"/>
          <w:lang w:val="sr-Cyrl-CS"/>
        </w:rPr>
        <w:t>подноше</w:t>
      </w:r>
      <w:r w:rsidRPr="00D72B3D">
        <w:rPr>
          <w:color w:val="000000"/>
          <w:lang w:val="sr-Cyrl-CS"/>
        </w:rPr>
        <w:t>њ</w:t>
      </w:r>
      <w:r>
        <w:rPr>
          <w:color w:val="000000"/>
          <w:lang w:val="sr-Cyrl-CS"/>
        </w:rPr>
        <w:t>е</w:t>
      </w:r>
      <w:r w:rsidRPr="00D72B3D">
        <w:rPr>
          <w:color w:val="000000"/>
          <w:lang w:val="sr-Cyrl-CS"/>
        </w:rPr>
        <w:t xml:space="preserve"> </w:t>
      </w:r>
      <w:r>
        <w:rPr>
          <w:color w:val="000000"/>
          <w:lang w:val="sr-Cyrl-CS"/>
        </w:rPr>
        <w:t>захтева</w:t>
      </w:r>
      <w:r w:rsidRPr="00D72B3D">
        <w:rPr>
          <w:color w:val="000000"/>
          <w:lang w:val="sr-Cyrl-CS"/>
        </w:rPr>
        <w:t xml:space="preserve"> </w:t>
      </w:r>
      <w:r>
        <w:rPr>
          <w:color w:val="000000"/>
          <w:lang w:val="sr-Cyrl-CS"/>
        </w:rPr>
        <w:t>за</w:t>
      </w:r>
      <w:r w:rsidRPr="00D72B3D">
        <w:rPr>
          <w:color w:val="000000"/>
          <w:lang w:val="sr-Cyrl-CS"/>
        </w:rPr>
        <w:t xml:space="preserve"> </w:t>
      </w:r>
      <w:r>
        <w:rPr>
          <w:color w:val="000000"/>
          <w:lang w:val="sr-Cyrl-CS"/>
        </w:rPr>
        <w:t>заштиту</w:t>
      </w:r>
      <w:r w:rsidRPr="00D72B3D">
        <w:rPr>
          <w:color w:val="000000"/>
          <w:lang w:val="sr-Cyrl-CS"/>
        </w:rPr>
        <w:t xml:space="preserve"> </w:t>
      </w:r>
      <w:r>
        <w:rPr>
          <w:color w:val="000000"/>
          <w:lang w:val="sr-Cyrl-CS"/>
        </w:rPr>
        <w:t>права</w:t>
      </w:r>
      <w:r w:rsidRPr="00D72B3D">
        <w:rPr>
          <w:color w:val="000000"/>
          <w:lang w:val="sr-Cyrl-CS"/>
        </w:rPr>
        <w:t xml:space="preserve">, </w:t>
      </w:r>
      <w:r>
        <w:rPr>
          <w:color w:val="000000"/>
          <w:lang w:val="sr-Cyrl-CS"/>
        </w:rPr>
        <w:t>у</w:t>
      </w:r>
      <w:r w:rsidRPr="00D72B3D">
        <w:rPr>
          <w:color w:val="000000"/>
          <w:lang w:val="sr-Cyrl-CS"/>
        </w:rPr>
        <w:t xml:space="preserve"> </w:t>
      </w:r>
      <w:r>
        <w:rPr>
          <w:color w:val="000000"/>
          <w:lang w:val="sr-Cyrl-CS"/>
        </w:rPr>
        <w:t>складу</w:t>
      </w:r>
      <w:r w:rsidRPr="00D72B3D">
        <w:rPr>
          <w:color w:val="000000"/>
          <w:lang w:val="sr-Cyrl-CS"/>
        </w:rPr>
        <w:t xml:space="preserve"> </w:t>
      </w:r>
      <w:r>
        <w:rPr>
          <w:color w:val="000000"/>
          <w:lang w:val="sr-Cyrl-CS"/>
        </w:rPr>
        <w:t>са</w:t>
      </w:r>
      <w:r w:rsidRPr="00D72B3D">
        <w:rPr>
          <w:color w:val="000000"/>
          <w:lang w:val="sr-Cyrl-CS"/>
        </w:rPr>
        <w:t xml:space="preserve"> </w:t>
      </w:r>
      <w:r>
        <w:rPr>
          <w:color w:val="000000"/>
          <w:lang w:val="sr-Cyrl-CS"/>
        </w:rPr>
        <w:t>чланом</w:t>
      </w:r>
      <w:r w:rsidRPr="00D72B3D">
        <w:rPr>
          <w:color w:val="000000"/>
          <w:lang w:val="sr-Cyrl-CS"/>
        </w:rPr>
        <w:t xml:space="preserve"> 112. </w:t>
      </w:r>
      <w:r>
        <w:rPr>
          <w:color w:val="000000"/>
          <w:lang w:val="sr-Cyrl-CS"/>
        </w:rPr>
        <w:t>став</w:t>
      </w:r>
      <w:r w:rsidRPr="00D72B3D">
        <w:rPr>
          <w:color w:val="000000"/>
          <w:lang w:val="sr-Cyrl-CS"/>
        </w:rPr>
        <w:t xml:space="preserve"> 2. </w:t>
      </w:r>
      <w:r>
        <w:rPr>
          <w:color w:val="000000"/>
          <w:lang w:val="sr-Cyrl-CS"/>
        </w:rPr>
        <w:t>тачка</w:t>
      </w:r>
      <w:r w:rsidRPr="00D72B3D">
        <w:rPr>
          <w:color w:val="000000"/>
          <w:lang w:val="sr-Cyrl-CS"/>
        </w:rPr>
        <w:t xml:space="preserve"> 5) </w:t>
      </w:r>
      <w:r>
        <w:rPr>
          <w:color w:val="000000"/>
          <w:lang w:val="sr-Cyrl-CS"/>
        </w:rPr>
        <w:t>Закона</w:t>
      </w:r>
      <w:r>
        <w:rPr>
          <w:lang w:val="sr-Cyrl-CS"/>
        </w:rPr>
        <w:t>.</w:t>
      </w:r>
    </w:p>
    <w:p w:rsidR="000F64C6" w:rsidRDefault="000F64C6" w:rsidP="0030254B">
      <w:pPr>
        <w:tabs>
          <w:tab w:val="left" w:pos="1843"/>
        </w:tabs>
        <w:ind w:left="720"/>
        <w:jc w:val="both"/>
      </w:pPr>
    </w:p>
    <w:p w:rsidR="000F64C6" w:rsidRDefault="000F64C6" w:rsidP="0030254B">
      <w:pPr>
        <w:tabs>
          <w:tab w:val="left" w:pos="1843"/>
        </w:tabs>
        <w:ind w:left="720"/>
        <w:jc w:val="both"/>
      </w:pPr>
    </w:p>
    <w:p w:rsidR="000F64C6" w:rsidRDefault="000F64C6" w:rsidP="0030254B">
      <w:pPr>
        <w:tabs>
          <w:tab w:val="left" w:pos="1843"/>
        </w:tabs>
        <w:ind w:left="720"/>
        <w:jc w:val="both"/>
      </w:pPr>
    </w:p>
    <w:p w:rsidR="000F64C6" w:rsidRDefault="000F64C6" w:rsidP="0030254B">
      <w:pPr>
        <w:tabs>
          <w:tab w:val="left" w:pos="1843"/>
        </w:tabs>
        <w:ind w:left="720"/>
        <w:jc w:val="both"/>
      </w:pPr>
    </w:p>
    <w:p w:rsidR="000F64C6" w:rsidRDefault="000F64C6" w:rsidP="0030254B">
      <w:pPr>
        <w:tabs>
          <w:tab w:val="left" w:pos="1843"/>
        </w:tabs>
        <w:ind w:left="720"/>
        <w:jc w:val="both"/>
      </w:pPr>
    </w:p>
    <w:p w:rsidR="000F64C6" w:rsidRDefault="000F64C6" w:rsidP="0030254B">
      <w:pPr>
        <w:tabs>
          <w:tab w:val="left" w:pos="1843"/>
        </w:tabs>
        <w:ind w:left="720"/>
        <w:jc w:val="both"/>
      </w:pPr>
    </w:p>
    <w:p w:rsidR="000F64C6" w:rsidRDefault="000F64C6" w:rsidP="0030254B">
      <w:pPr>
        <w:tabs>
          <w:tab w:val="left" w:pos="1843"/>
        </w:tabs>
        <w:ind w:left="720"/>
        <w:jc w:val="both"/>
      </w:pPr>
    </w:p>
    <w:p w:rsidR="000F64C6" w:rsidRDefault="000F64C6" w:rsidP="0030254B">
      <w:pPr>
        <w:tabs>
          <w:tab w:val="left" w:pos="1843"/>
        </w:tabs>
        <w:ind w:left="720"/>
        <w:jc w:val="both"/>
      </w:pPr>
    </w:p>
    <w:p w:rsidR="000F64C6" w:rsidRDefault="000F64C6" w:rsidP="0030254B">
      <w:pPr>
        <w:tabs>
          <w:tab w:val="left" w:pos="1843"/>
        </w:tabs>
        <w:ind w:left="720"/>
        <w:jc w:val="both"/>
      </w:pPr>
    </w:p>
    <w:p w:rsidR="000F64C6" w:rsidRDefault="000F64C6" w:rsidP="0030254B">
      <w:pPr>
        <w:tabs>
          <w:tab w:val="left" w:pos="1843"/>
        </w:tabs>
        <w:ind w:left="720"/>
        <w:jc w:val="both"/>
      </w:pPr>
    </w:p>
    <w:p w:rsidR="000F64C6" w:rsidRDefault="000F64C6" w:rsidP="0030254B">
      <w:pPr>
        <w:tabs>
          <w:tab w:val="left" w:pos="1843"/>
        </w:tabs>
        <w:ind w:left="720"/>
        <w:jc w:val="both"/>
      </w:pPr>
    </w:p>
    <w:p w:rsidR="000F64C6" w:rsidRDefault="000F64C6" w:rsidP="0030254B">
      <w:pPr>
        <w:tabs>
          <w:tab w:val="left" w:pos="1843"/>
        </w:tabs>
        <w:ind w:left="720"/>
        <w:jc w:val="both"/>
      </w:pPr>
    </w:p>
    <w:p w:rsidR="000F64C6" w:rsidRDefault="000F64C6" w:rsidP="0030254B">
      <w:pPr>
        <w:tabs>
          <w:tab w:val="left" w:pos="1843"/>
        </w:tabs>
        <w:ind w:left="720"/>
        <w:jc w:val="both"/>
      </w:pPr>
    </w:p>
    <w:p w:rsidR="000F64C6" w:rsidRDefault="000F64C6" w:rsidP="0030254B">
      <w:pPr>
        <w:tabs>
          <w:tab w:val="left" w:pos="1843"/>
        </w:tabs>
        <w:ind w:left="720"/>
        <w:jc w:val="both"/>
      </w:pPr>
    </w:p>
    <w:p w:rsidR="00704F31" w:rsidRDefault="00704F31" w:rsidP="00704F31">
      <w:pPr>
        <w:ind w:left="1134"/>
        <w:jc w:val="right"/>
        <w:rPr>
          <w:b/>
          <w:sz w:val="20"/>
          <w:szCs w:val="20"/>
        </w:rPr>
      </w:pPr>
    </w:p>
    <w:p w:rsidR="007249F6" w:rsidRDefault="007249F6" w:rsidP="00704F31">
      <w:pPr>
        <w:ind w:left="1134"/>
        <w:jc w:val="right"/>
        <w:rPr>
          <w:b/>
          <w:sz w:val="20"/>
          <w:szCs w:val="20"/>
        </w:rPr>
      </w:pPr>
    </w:p>
    <w:p w:rsidR="007249F6" w:rsidRDefault="007249F6" w:rsidP="00704F31">
      <w:pPr>
        <w:ind w:left="1134"/>
        <w:jc w:val="right"/>
        <w:rPr>
          <w:b/>
          <w:sz w:val="20"/>
          <w:szCs w:val="20"/>
        </w:rPr>
      </w:pPr>
    </w:p>
    <w:p w:rsidR="00704F31" w:rsidRPr="00973DC4" w:rsidRDefault="00704F31" w:rsidP="00704F31">
      <w:pPr>
        <w:ind w:left="1134"/>
        <w:jc w:val="right"/>
        <w:rPr>
          <w:b/>
          <w:sz w:val="20"/>
          <w:szCs w:val="20"/>
          <w:lang w:val="sr-Cyrl-CS"/>
        </w:rPr>
      </w:pPr>
      <w:r w:rsidRPr="00973DC4">
        <w:rPr>
          <w:b/>
          <w:sz w:val="20"/>
          <w:szCs w:val="20"/>
        </w:rPr>
        <w:t>O</w:t>
      </w:r>
      <w:r w:rsidRPr="00973DC4">
        <w:rPr>
          <w:b/>
          <w:sz w:val="20"/>
          <w:szCs w:val="20"/>
          <w:lang w:val="sr-Cyrl-CS"/>
        </w:rPr>
        <w:t>БРАЗАЦ 2</w:t>
      </w:r>
    </w:p>
    <w:p w:rsidR="00704F31" w:rsidRPr="00973DC4" w:rsidRDefault="00704F31" w:rsidP="00704F31">
      <w:pPr>
        <w:ind w:left="1134"/>
        <w:jc w:val="right"/>
        <w:rPr>
          <w:b/>
          <w:sz w:val="20"/>
          <w:szCs w:val="20"/>
          <w:lang w:val="sr-Cyrl-CS"/>
        </w:rPr>
      </w:pPr>
    </w:p>
    <w:p w:rsidR="00704F31" w:rsidRPr="00973DC4" w:rsidRDefault="00704F31" w:rsidP="00704F31">
      <w:pPr>
        <w:ind w:left="1134"/>
        <w:jc w:val="center"/>
        <w:rPr>
          <w:b/>
          <w:lang w:val="sr-Cyrl-CS"/>
        </w:rPr>
      </w:pPr>
    </w:p>
    <w:p w:rsidR="00704F31" w:rsidRPr="00973DC4" w:rsidRDefault="00704F31" w:rsidP="00704F31">
      <w:pPr>
        <w:ind w:left="1134"/>
        <w:jc w:val="center"/>
        <w:rPr>
          <w:b/>
          <w:lang w:val="sr-Cyrl-CS"/>
        </w:rPr>
      </w:pPr>
      <w:r w:rsidRPr="00973DC4">
        <w:rPr>
          <w:b/>
          <w:lang w:val="sr-Cyrl-CS"/>
        </w:rPr>
        <w:t>ОБРАЗАЦ ПОНУДЕ</w:t>
      </w:r>
    </w:p>
    <w:p w:rsidR="00704F31" w:rsidRPr="00973DC4" w:rsidRDefault="00704F31" w:rsidP="00704F31">
      <w:pPr>
        <w:jc w:val="center"/>
        <w:rPr>
          <w:b/>
          <w:lang w:val="sr-Cyrl-CS"/>
        </w:rPr>
      </w:pPr>
    </w:p>
    <w:p w:rsidR="00704F31" w:rsidRPr="00973DC4" w:rsidRDefault="00704F31" w:rsidP="00704F31">
      <w:pPr>
        <w:jc w:val="both"/>
        <w:rPr>
          <w:b/>
          <w:lang w:val="sr-Cyrl-CS"/>
        </w:rPr>
      </w:pPr>
      <w:r w:rsidRPr="00973DC4">
        <w:rPr>
          <w:b/>
          <w:lang w:val="sr-Cyrl-CS"/>
        </w:rPr>
        <w:t>Понуда број _________ од ________ 201</w:t>
      </w:r>
      <w:r>
        <w:rPr>
          <w:b/>
          <w:lang w:val="sr-Cyrl-CS"/>
        </w:rPr>
        <w:t>6</w:t>
      </w:r>
      <w:r w:rsidRPr="00973DC4">
        <w:rPr>
          <w:b/>
          <w:lang w:val="sr-Cyrl-CS"/>
        </w:rPr>
        <w:t xml:space="preserve">. године, за јавну набавку број </w:t>
      </w:r>
      <w:r w:rsidR="00491D61">
        <w:rPr>
          <w:b/>
        </w:rPr>
        <w:t>____</w:t>
      </w:r>
      <w:r>
        <w:rPr>
          <w:b/>
          <w:lang w:val="sr-Cyrl-CS"/>
        </w:rPr>
        <w:t xml:space="preserve"> МН</w:t>
      </w:r>
      <w:r w:rsidRPr="00973DC4">
        <w:rPr>
          <w:b/>
          <w:lang w:val="sr-Cyrl-CS"/>
        </w:rPr>
        <w:t>У/1</w:t>
      </w:r>
      <w:r>
        <w:rPr>
          <w:b/>
          <w:lang w:val="sr-Cyrl-CS"/>
        </w:rPr>
        <w:t>6</w:t>
      </w:r>
      <w:r w:rsidRPr="00973DC4">
        <w:rPr>
          <w:b/>
          <w:lang w:val="sr-Cyrl-CS"/>
        </w:rPr>
        <w:t xml:space="preserve"> </w:t>
      </w:r>
    </w:p>
    <w:p w:rsidR="00704F31" w:rsidRPr="00491D61" w:rsidRDefault="00491D61" w:rsidP="00704F31">
      <w:pPr>
        <w:jc w:val="both"/>
        <w:rPr>
          <w:b/>
        </w:rPr>
      </w:pPr>
      <w:r w:rsidRPr="00491D61">
        <w:rPr>
          <w:b/>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p>
    <w:p w:rsidR="007275B3" w:rsidRPr="00704F31" w:rsidRDefault="007275B3" w:rsidP="00704F31">
      <w:pPr>
        <w:jc w:val="both"/>
        <w:rPr>
          <w:b/>
        </w:rPr>
      </w:pPr>
    </w:p>
    <w:p w:rsidR="00704F31" w:rsidRPr="00973DC4" w:rsidRDefault="00704F31" w:rsidP="00704F31">
      <w:pPr>
        <w:jc w:val="both"/>
        <w:rPr>
          <w:b/>
        </w:rPr>
      </w:pPr>
    </w:p>
    <w:p w:rsidR="00704F31" w:rsidRPr="00704F31" w:rsidRDefault="00704F31" w:rsidP="00704F31">
      <w:pPr>
        <w:pStyle w:val="ListParagraph"/>
        <w:numPr>
          <w:ilvl w:val="0"/>
          <w:numId w:val="17"/>
        </w:numPr>
        <w:contextualSpacing/>
        <w:jc w:val="both"/>
        <w:rPr>
          <w:b/>
          <w:lang w:val="sr-Cyrl-CS"/>
        </w:rPr>
      </w:pPr>
      <w:r w:rsidRPr="00704F31">
        <w:rPr>
          <w:b/>
          <w:lang w:val="sr-Cyrl-CS"/>
        </w:rPr>
        <w:t>ОПШТИ ПОДАЦИ О ПОНУЂАЧУ</w:t>
      </w:r>
    </w:p>
    <w:p w:rsidR="00704F31" w:rsidRPr="00973DC4" w:rsidRDefault="00704F31" w:rsidP="00704F31">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704F31" w:rsidRPr="00973DC4" w:rsidTr="00680D2C">
        <w:trPr>
          <w:trHeight w:val="510"/>
        </w:trPr>
        <w:tc>
          <w:tcPr>
            <w:tcW w:w="4219" w:type="dxa"/>
            <w:vAlign w:val="center"/>
          </w:tcPr>
          <w:p w:rsidR="00704F31" w:rsidRPr="00973DC4" w:rsidRDefault="00704F31" w:rsidP="00680D2C">
            <w:pPr>
              <w:ind w:right="-163"/>
            </w:pPr>
            <w:r w:rsidRPr="00973DC4">
              <w:rPr>
                <w:sz w:val="22"/>
                <w:lang w:val="sr-Cyrl-CS"/>
              </w:rPr>
              <w:t>Назив понуђача</w:t>
            </w:r>
            <w:r w:rsidRPr="00973DC4">
              <w:rPr>
                <w:sz w:val="22"/>
              </w:rPr>
              <w:t xml:space="preserve">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А</w:t>
            </w:r>
            <w:r w:rsidRPr="00973DC4">
              <w:rPr>
                <w:sz w:val="22"/>
              </w:rPr>
              <w:t>дреса</w:t>
            </w:r>
            <w:r w:rsidRPr="00973DC4">
              <w:rPr>
                <w:sz w:val="22"/>
                <w:lang w:val="sr-Cyrl-CS"/>
              </w:rPr>
              <w:t xml:space="preserve"> понуђача</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Матични број предузећа</w:t>
            </w:r>
            <w:r w:rsidRPr="00973DC4">
              <w:rPr>
                <w:sz w:val="22"/>
              </w:rPr>
              <w:t xml:space="preserve">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pPr>
            <w:r w:rsidRPr="00973DC4">
              <w:rPr>
                <w:sz w:val="22"/>
                <w:lang w:val="sr-Cyrl-CS"/>
              </w:rPr>
              <w:t xml:space="preserve">Порески </w:t>
            </w:r>
            <w:r w:rsidRPr="00973DC4">
              <w:rPr>
                <w:sz w:val="22"/>
              </w:rPr>
              <w:t xml:space="preserve"> идентификациони </w:t>
            </w:r>
            <w:r w:rsidRPr="00973DC4">
              <w:rPr>
                <w:sz w:val="22"/>
                <w:lang w:val="sr-Cyrl-CS"/>
              </w:rPr>
              <w:t>број предузећа</w:t>
            </w:r>
            <w:r w:rsidRPr="00973DC4">
              <w:rPr>
                <w:sz w:val="22"/>
              </w:rPr>
              <w:t>(ПИБ) уде</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Име о</w:t>
            </w:r>
            <w:r w:rsidRPr="00973DC4">
              <w:rPr>
                <w:sz w:val="22"/>
              </w:rPr>
              <w:t>соб</w:t>
            </w:r>
            <w:r w:rsidRPr="00973DC4">
              <w:rPr>
                <w:sz w:val="22"/>
                <w:lang w:val="sr-Cyrl-CS"/>
              </w:rPr>
              <w:t>е</w:t>
            </w:r>
            <w:r w:rsidRPr="00973DC4">
              <w:rPr>
                <w:sz w:val="22"/>
              </w:rPr>
              <w:t xml:space="preserve"> за контакт</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 xml:space="preserve">Електронска пошта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Телефон</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 xml:space="preserve">Телефакс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Број рачуна понуђача и назив банке</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Лице овлашћено за потписивање уговора</w:t>
            </w:r>
          </w:p>
        </w:tc>
        <w:tc>
          <w:tcPr>
            <w:tcW w:w="5528" w:type="dxa"/>
            <w:vAlign w:val="center"/>
          </w:tcPr>
          <w:p w:rsidR="00704F31" w:rsidRPr="00973DC4" w:rsidRDefault="00704F31" w:rsidP="00680D2C">
            <w:pPr>
              <w:ind w:right="-163"/>
              <w:rPr>
                <w:lang w:val="sr-Cyrl-CS"/>
              </w:rPr>
            </w:pPr>
          </w:p>
        </w:tc>
      </w:tr>
    </w:tbl>
    <w:p w:rsidR="00704F31" w:rsidRDefault="00704F31" w:rsidP="00704F31">
      <w:pPr>
        <w:jc w:val="both"/>
        <w:rPr>
          <w:b/>
          <w:lang w:val="sr-Cyrl-CS"/>
        </w:rPr>
      </w:pPr>
    </w:p>
    <w:p w:rsidR="007275B3" w:rsidRPr="00973DC4" w:rsidRDefault="007275B3" w:rsidP="00704F31">
      <w:pPr>
        <w:jc w:val="both"/>
        <w:rPr>
          <w:b/>
          <w:lang w:val="sr-Cyrl-CS"/>
        </w:rPr>
      </w:pPr>
    </w:p>
    <w:p w:rsidR="00704F31" w:rsidRPr="00704F31" w:rsidRDefault="00704F31" w:rsidP="00704F31">
      <w:pPr>
        <w:pStyle w:val="ListParagraph"/>
        <w:numPr>
          <w:ilvl w:val="0"/>
          <w:numId w:val="17"/>
        </w:numPr>
        <w:contextualSpacing/>
        <w:jc w:val="both"/>
        <w:rPr>
          <w:b/>
          <w:lang w:val="sr-Cyrl-CS"/>
        </w:rPr>
      </w:pPr>
      <w:r w:rsidRPr="00704F31">
        <w:rPr>
          <w:b/>
          <w:lang w:val="sr-Cyrl-CS"/>
        </w:rPr>
        <w:t>ПОНУДУ ПОДНОСИ:</w:t>
      </w:r>
    </w:p>
    <w:p w:rsidR="00704F31" w:rsidRPr="00973DC4" w:rsidRDefault="00704F31" w:rsidP="00704F31">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04F31" w:rsidRPr="00973DC4" w:rsidTr="00680D2C">
        <w:tc>
          <w:tcPr>
            <w:tcW w:w="9747" w:type="dxa"/>
          </w:tcPr>
          <w:p w:rsidR="00704F31" w:rsidRPr="00973DC4" w:rsidRDefault="00704F31" w:rsidP="00680D2C">
            <w:pPr>
              <w:jc w:val="center"/>
              <w:rPr>
                <w:b/>
                <w:sz w:val="28"/>
                <w:szCs w:val="28"/>
                <w:lang w:val="sr-Cyrl-CS"/>
              </w:rPr>
            </w:pPr>
            <w:r w:rsidRPr="00973DC4">
              <w:rPr>
                <w:b/>
                <w:sz w:val="28"/>
                <w:szCs w:val="28"/>
                <w:lang w:val="sr-Cyrl-CS"/>
              </w:rPr>
              <w:t>А) САМОСТАЛНО</w:t>
            </w:r>
          </w:p>
        </w:tc>
      </w:tr>
      <w:tr w:rsidR="00704F31" w:rsidRPr="00973DC4" w:rsidTr="00680D2C">
        <w:tc>
          <w:tcPr>
            <w:tcW w:w="9747" w:type="dxa"/>
          </w:tcPr>
          <w:p w:rsidR="00704F31" w:rsidRPr="00973DC4" w:rsidRDefault="00704F31" w:rsidP="00680D2C">
            <w:pPr>
              <w:jc w:val="center"/>
              <w:rPr>
                <w:b/>
                <w:sz w:val="28"/>
                <w:szCs w:val="28"/>
                <w:lang w:val="sr-Cyrl-CS"/>
              </w:rPr>
            </w:pPr>
            <w:r w:rsidRPr="00973DC4">
              <w:rPr>
                <w:b/>
                <w:sz w:val="28"/>
                <w:szCs w:val="28"/>
                <w:lang w:val="sr-Cyrl-CS"/>
              </w:rPr>
              <w:t>Б) СА ПОДИЗВОЂАЧЕМ</w:t>
            </w:r>
          </w:p>
        </w:tc>
      </w:tr>
      <w:tr w:rsidR="00704F31" w:rsidRPr="00973DC4" w:rsidTr="00680D2C">
        <w:tc>
          <w:tcPr>
            <w:tcW w:w="9747" w:type="dxa"/>
          </w:tcPr>
          <w:p w:rsidR="00704F31" w:rsidRPr="00973DC4" w:rsidRDefault="00704F31" w:rsidP="00680D2C">
            <w:pPr>
              <w:jc w:val="center"/>
              <w:rPr>
                <w:b/>
                <w:sz w:val="28"/>
                <w:szCs w:val="28"/>
                <w:lang w:val="sr-Cyrl-CS"/>
              </w:rPr>
            </w:pPr>
            <w:r w:rsidRPr="00973DC4">
              <w:rPr>
                <w:b/>
                <w:sz w:val="28"/>
                <w:szCs w:val="28"/>
                <w:lang w:val="sr-Cyrl-CS"/>
              </w:rPr>
              <w:t>В) КАО ЗАЈЕДНИЧКУ ПОНУДУ</w:t>
            </w:r>
          </w:p>
        </w:tc>
      </w:tr>
    </w:tbl>
    <w:p w:rsidR="00704F31" w:rsidRDefault="00704F31" w:rsidP="00704F31">
      <w:pPr>
        <w:jc w:val="center"/>
        <w:rPr>
          <w:b/>
          <w:sz w:val="28"/>
          <w:szCs w:val="28"/>
          <w:lang w:val="sr-Cyrl-CS"/>
        </w:rPr>
      </w:pPr>
    </w:p>
    <w:p w:rsidR="007275B3" w:rsidRDefault="007275B3" w:rsidP="00704F31">
      <w:pPr>
        <w:jc w:val="center"/>
        <w:rPr>
          <w:b/>
          <w:sz w:val="28"/>
          <w:szCs w:val="28"/>
          <w:lang w:val="sr-Cyrl-CS"/>
        </w:rPr>
      </w:pPr>
    </w:p>
    <w:p w:rsidR="007275B3" w:rsidRPr="00973DC4" w:rsidRDefault="007275B3" w:rsidP="00704F31">
      <w:pPr>
        <w:jc w:val="center"/>
        <w:rPr>
          <w:b/>
          <w:sz w:val="28"/>
          <w:szCs w:val="28"/>
          <w:lang w:val="sr-Cyrl-CS"/>
        </w:rPr>
      </w:pPr>
    </w:p>
    <w:p w:rsidR="00704F31" w:rsidRPr="00973DC4" w:rsidRDefault="00704F31" w:rsidP="00704F31">
      <w:pPr>
        <w:jc w:val="both"/>
        <w:rPr>
          <w:b/>
          <w:lang w:val="sr-Cyrl-CS"/>
        </w:rPr>
      </w:pPr>
      <w:r w:rsidRPr="00973DC4">
        <w:rPr>
          <w:b/>
          <w:lang w:val="sr-Cyrl-CS"/>
        </w:rPr>
        <w:t>Напомена:</w:t>
      </w:r>
    </w:p>
    <w:p w:rsidR="00704F31" w:rsidRPr="00973DC4" w:rsidRDefault="00704F31" w:rsidP="00704F31">
      <w:pPr>
        <w:jc w:val="both"/>
        <w:rPr>
          <w:lang w:val="sr-Cyrl-CS"/>
        </w:rPr>
      </w:pPr>
      <w:r w:rsidRPr="00973DC4">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F31" w:rsidRPr="00973DC4" w:rsidRDefault="00704F31" w:rsidP="00704F31">
      <w:pPr>
        <w:jc w:val="center"/>
        <w:rPr>
          <w:b/>
          <w:sz w:val="28"/>
          <w:szCs w:val="28"/>
          <w:lang w:val="sr-Cyrl-CS"/>
        </w:rPr>
      </w:pPr>
    </w:p>
    <w:p w:rsidR="00704F31" w:rsidRPr="00973DC4" w:rsidRDefault="00704F31" w:rsidP="00704F31">
      <w:pPr>
        <w:jc w:val="center"/>
        <w:rPr>
          <w:b/>
          <w:sz w:val="28"/>
          <w:szCs w:val="28"/>
          <w:lang w:val="sr-Cyrl-CS"/>
        </w:rPr>
      </w:pPr>
    </w:p>
    <w:p w:rsidR="00704F31" w:rsidRPr="00973DC4" w:rsidRDefault="00704F31" w:rsidP="00704F31">
      <w:pPr>
        <w:jc w:val="center"/>
        <w:rPr>
          <w:b/>
          <w:sz w:val="28"/>
          <w:szCs w:val="28"/>
          <w:lang w:val="sr-Cyrl-CS"/>
        </w:rPr>
      </w:pPr>
    </w:p>
    <w:p w:rsidR="00704F31" w:rsidRPr="00973DC4" w:rsidRDefault="00704F31" w:rsidP="00704F31">
      <w:pPr>
        <w:jc w:val="center"/>
        <w:rPr>
          <w:b/>
          <w:sz w:val="28"/>
          <w:szCs w:val="28"/>
          <w:lang w:val="sr-Cyrl-CS"/>
        </w:rPr>
      </w:pPr>
    </w:p>
    <w:p w:rsidR="00704F31" w:rsidRPr="00973DC4" w:rsidRDefault="00704F31" w:rsidP="00704F31">
      <w:pPr>
        <w:jc w:val="center"/>
        <w:rPr>
          <w:b/>
          <w:sz w:val="28"/>
          <w:szCs w:val="28"/>
          <w:lang w:val="sr-Cyrl-CS"/>
        </w:rPr>
      </w:pPr>
    </w:p>
    <w:p w:rsidR="00704F31" w:rsidRPr="00973DC4" w:rsidRDefault="00704F31" w:rsidP="00704F31">
      <w:pPr>
        <w:jc w:val="center"/>
        <w:rPr>
          <w:b/>
          <w:sz w:val="28"/>
          <w:szCs w:val="28"/>
          <w:lang w:val="sr-Cyrl-CS"/>
        </w:rPr>
      </w:pPr>
    </w:p>
    <w:p w:rsidR="00704F31" w:rsidRPr="00973DC4" w:rsidRDefault="00704F31" w:rsidP="00704F31">
      <w:pPr>
        <w:jc w:val="center"/>
        <w:rPr>
          <w:b/>
          <w:sz w:val="28"/>
          <w:szCs w:val="28"/>
          <w:lang w:val="sr-Cyrl-CS"/>
        </w:rPr>
      </w:pPr>
    </w:p>
    <w:p w:rsidR="00704F31" w:rsidRPr="00973DC4" w:rsidRDefault="00704F31" w:rsidP="00704F31">
      <w:pPr>
        <w:numPr>
          <w:ilvl w:val="0"/>
          <w:numId w:val="17"/>
        </w:numPr>
        <w:jc w:val="both"/>
        <w:rPr>
          <w:b/>
          <w:lang w:val="sr-Cyrl-CS"/>
        </w:rPr>
      </w:pPr>
      <w:r w:rsidRPr="00973DC4">
        <w:rPr>
          <w:b/>
          <w:lang w:val="sr-Cyrl-CS"/>
        </w:rPr>
        <w:t>ПОДАЦИ О ПОДИЗВОЂАЧУ</w:t>
      </w:r>
    </w:p>
    <w:p w:rsidR="00704F31" w:rsidRPr="00973DC4" w:rsidRDefault="00704F31" w:rsidP="00704F31">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704F31" w:rsidRPr="00973DC4" w:rsidTr="00680D2C">
        <w:trPr>
          <w:trHeight w:val="452"/>
        </w:trPr>
        <w:tc>
          <w:tcPr>
            <w:tcW w:w="675" w:type="dxa"/>
          </w:tcPr>
          <w:p w:rsidR="00704F31" w:rsidRPr="00973DC4" w:rsidRDefault="00704F31" w:rsidP="00680D2C">
            <w:pPr>
              <w:jc w:val="both"/>
              <w:rPr>
                <w:lang w:val="sr-Cyrl-CS"/>
              </w:rPr>
            </w:pPr>
            <w:r w:rsidRPr="00973DC4">
              <w:rPr>
                <w:lang w:val="sr-Cyrl-CS"/>
              </w:rPr>
              <w:t>1)</w:t>
            </w:r>
          </w:p>
        </w:tc>
        <w:tc>
          <w:tcPr>
            <w:tcW w:w="4111" w:type="dxa"/>
          </w:tcPr>
          <w:p w:rsidR="00704F31" w:rsidRPr="00973DC4" w:rsidRDefault="00704F31" w:rsidP="00680D2C">
            <w:pPr>
              <w:jc w:val="both"/>
              <w:rPr>
                <w:lang w:val="sr-Cyrl-CS"/>
              </w:rPr>
            </w:pPr>
            <w:r w:rsidRPr="00973DC4">
              <w:rPr>
                <w:lang w:val="sr-Cyrl-CS"/>
              </w:rPr>
              <w:t>Назив понуђача:</w:t>
            </w:r>
          </w:p>
        </w:tc>
        <w:tc>
          <w:tcPr>
            <w:tcW w:w="5108" w:type="dxa"/>
          </w:tcPr>
          <w:p w:rsidR="00704F31" w:rsidRPr="00973DC4" w:rsidRDefault="00704F31" w:rsidP="00680D2C">
            <w:pPr>
              <w:jc w:val="both"/>
              <w:rPr>
                <w:b/>
                <w:lang w:val="sr-Cyrl-CS"/>
              </w:rPr>
            </w:pPr>
          </w:p>
        </w:tc>
      </w:tr>
      <w:tr w:rsidR="00704F31" w:rsidRPr="00973DC4" w:rsidTr="00680D2C">
        <w:trPr>
          <w:trHeight w:val="558"/>
        </w:trPr>
        <w:tc>
          <w:tcPr>
            <w:tcW w:w="675" w:type="dxa"/>
          </w:tcPr>
          <w:p w:rsidR="00704F31" w:rsidRPr="00973DC4" w:rsidRDefault="00704F31" w:rsidP="00680D2C">
            <w:pPr>
              <w:jc w:val="both"/>
              <w:rPr>
                <w:b/>
                <w:lang w:val="sr-Cyrl-CS"/>
              </w:rPr>
            </w:pPr>
          </w:p>
        </w:tc>
        <w:tc>
          <w:tcPr>
            <w:tcW w:w="4111" w:type="dxa"/>
          </w:tcPr>
          <w:p w:rsidR="00704F31" w:rsidRPr="00973DC4" w:rsidRDefault="00704F31" w:rsidP="00680D2C">
            <w:pPr>
              <w:jc w:val="both"/>
              <w:rPr>
                <w:lang w:val="sr-Cyrl-CS"/>
              </w:rPr>
            </w:pPr>
            <w:r w:rsidRPr="00973DC4">
              <w:rPr>
                <w:lang w:val="sr-Cyrl-CS"/>
              </w:rPr>
              <w:t>Адреса:</w:t>
            </w:r>
          </w:p>
        </w:tc>
        <w:tc>
          <w:tcPr>
            <w:tcW w:w="5108" w:type="dxa"/>
          </w:tcPr>
          <w:p w:rsidR="00704F31" w:rsidRPr="00973DC4" w:rsidRDefault="00704F31" w:rsidP="00680D2C">
            <w:pPr>
              <w:jc w:val="both"/>
              <w:rPr>
                <w:b/>
                <w:lang w:val="sr-Cyrl-CS"/>
              </w:rPr>
            </w:pPr>
          </w:p>
        </w:tc>
      </w:tr>
      <w:tr w:rsidR="00704F31" w:rsidRPr="00973DC4" w:rsidTr="00680D2C">
        <w:trPr>
          <w:trHeight w:val="566"/>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Матични број:</w:t>
            </w:r>
          </w:p>
        </w:tc>
        <w:tc>
          <w:tcPr>
            <w:tcW w:w="5108" w:type="dxa"/>
          </w:tcPr>
          <w:p w:rsidR="00704F31" w:rsidRPr="00973DC4" w:rsidRDefault="00704F31" w:rsidP="00680D2C">
            <w:pPr>
              <w:jc w:val="both"/>
              <w:rPr>
                <w:lang w:val="sr-Cyrl-CS"/>
              </w:rPr>
            </w:pPr>
          </w:p>
        </w:tc>
      </w:tr>
      <w:tr w:rsidR="00704F31" w:rsidRPr="00973DC4" w:rsidTr="00680D2C">
        <w:trPr>
          <w:trHeight w:val="688"/>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Порески идентификациони број:</w:t>
            </w:r>
          </w:p>
        </w:tc>
        <w:tc>
          <w:tcPr>
            <w:tcW w:w="5108" w:type="dxa"/>
          </w:tcPr>
          <w:p w:rsidR="00704F31" w:rsidRPr="00973DC4" w:rsidRDefault="00704F31" w:rsidP="00680D2C">
            <w:pPr>
              <w:jc w:val="both"/>
              <w:rPr>
                <w:lang w:val="sr-Cyrl-CS"/>
              </w:rPr>
            </w:pPr>
          </w:p>
        </w:tc>
      </w:tr>
      <w:tr w:rsidR="00704F31" w:rsidRPr="00973DC4" w:rsidTr="00680D2C">
        <w:trPr>
          <w:trHeight w:val="697"/>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Име особе за контакт:</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Проценат укупне вредности набавке који ће извршити подизвођач:</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Део предмета набавке коју ће извршити подизвођач:</w:t>
            </w:r>
          </w:p>
        </w:tc>
        <w:tc>
          <w:tcPr>
            <w:tcW w:w="5108" w:type="dxa"/>
          </w:tcPr>
          <w:p w:rsidR="00704F31" w:rsidRPr="00973DC4" w:rsidRDefault="00704F31" w:rsidP="00680D2C">
            <w:pPr>
              <w:jc w:val="both"/>
              <w:rPr>
                <w:lang w:val="sr-Cyrl-CS"/>
              </w:rPr>
            </w:pPr>
          </w:p>
        </w:tc>
      </w:tr>
      <w:tr w:rsidR="00704F31" w:rsidRPr="00973DC4" w:rsidTr="00680D2C">
        <w:trPr>
          <w:trHeight w:val="567"/>
        </w:trPr>
        <w:tc>
          <w:tcPr>
            <w:tcW w:w="675" w:type="dxa"/>
          </w:tcPr>
          <w:p w:rsidR="00704F31" w:rsidRPr="00973DC4" w:rsidRDefault="00704F31" w:rsidP="00680D2C">
            <w:pPr>
              <w:jc w:val="both"/>
              <w:rPr>
                <w:lang w:val="sr-Cyrl-CS"/>
              </w:rPr>
            </w:pPr>
            <w:r w:rsidRPr="00973DC4">
              <w:rPr>
                <w:lang w:val="sr-Cyrl-CS"/>
              </w:rPr>
              <w:t>2)</w:t>
            </w:r>
          </w:p>
        </w:tc>
        <w:tc>
          <w:tcPr>
            <w:tcW w:w="4111" w:type="dxa"/>
          </w:tcPr>
          <w:p w:rsidR="00704F31" w:rsidRPr="00973DC4" w:rsidRDefault="00704F31" w:rsidP="00680D2C">
            <w:pPr>
              <w:jc w:val="both"/>
              <w:rPr>
                <w:lang w:val="sr-Cyrl-CS"/>
              </w:rPr>
            </w:pPr>
            <w:r w:rsidRPr="00973DC4">
              <w:rPr>
                <w:lang w:val="sr-Cyrl-CS"/>
              </w:rPr>
              <w:t>Назив понуђача:</w:t>
            </w:r>
          </w:p>
        </w:tc>
        <w:tc>
          <w:tcPr>
            <w:tcW w:w="5108" w:type="dxa"/>
          </w:tcPr>
          <w:p w:rsidR="00704F31" w:rsidRPr="00973DC4" w:rsidRDefault="00704F31" w:rsidP="00680D2C">
            <w:pPr>
              <w:jc w:val="both"/>
              <w:rPr>
                <w:lang w:val="sr-Cyrl-CS"/>
              </w:rPr>
            </w:pPr>
          </w:p>
        </w:tc>
      </w:tr>
      <w:tr w:rsidR="00704F31" w:rsidRPr="00973DC4" w:rsidTr="00680D2C">
        <w:trPr>
          <w:trHeight w:val="561"/>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Адреса:</w:t>
            </w:r>
          </w:p>
        </w:tc>
        <w:tc>
          <w:tcPr>
            <w:tcW w:w="5108" w:type="dxa"/>
          </w:tcPr>
          <w:p w:rsidR="00704F31" w:rsidRPr="00973DC4" w:rsidRDefault="00704F31" w:rsidP="00680D2C">
            <w:pPr>
              <w:jc w:val="both"/>
              <w:rPr>
                <w:lang w:val="sr-Cyrl-CS"/>
              </w:rPr>
            </w:pPr>
          </w:p>
        </w:tc>
      </w:tr>
      <w:tr w:rsidR="00704F31" w:rsidRPr="00973DC4" w:rsidTr="00680D2C">
        <w:trPr>
          <w:trHeight w:val="555"/>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Матични број:</w:t>
            </w:r>
          </w:p>
        </w:tc>
        <w:tc>
          <w:tcPr>
            <w:tcW w:w="5108" w:type="dxa"/>
          </w:tcPr>
          <w:p w:rsidR="00704F31" w:rsidRPr="00973DC4" w:rsidRDefault="00704F31" w:rsidP="00680D2C">
            <w:pPr>
              <w:jc w:val="both"/>
              <w:rPr>
                <w:lang w:val="sr-Cyrl-CS"/>
              </w:rPr>
            </w:pPr>
          </w:p>
        </w:tc>
      </w:tr>
      <w:tr w:rsidR="00704F31" w:rsidRPr="00973DC4" w:rsidTr="00680D2C">
        <w:trPr>
          <w:trHeight w:val="563"/>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Порески идентификациони број:</w:t>
            </w:r>
          </w:p>
        </w:tc>
        <w:tc>
          <w:tcPr>
            <w:tcW w:w="5108" w:type="dxa"/>
          </w:tcPr>
          <w:p w:rsidR="00704F31" w:rsidRPr="00973DC4" w:rsidRDefault="00704F31" w:rsidP="00680D2C">
            <w:pPr>
              <w:jc w:val="both"/>
              <w:rPr>
                <w:lang w:val="sr-Cyrl-CS"/>
              </w:rPr>
            </w:pPr>
          </w:p>
        </w:tc>
      </w:tr>
      <w:tr w:rsidR="00704F31" w:rsidRPr="00973DC4" w:rsidTr="00680D2C">
        <w:trPr>
          <w:trHeight w:val="543"/>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Име особе за контакт:</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Проценат укупне вредности набавке који ће извршити подизвођач:</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Део предмета набавке коју ће извршити подизвођач:</w:t>
            </w:r>
          </w:p>
        </w:tc>
        <w:tc>
          <w:tcPr>
            <w:tcW w:w="5108" w:type="dxa"/>
          </w:tcPr>
          <w:p w:rsidR="00704F31" w:rsidRPr="00973DC4" w:rsidRDefault="00704F31" w:rsidP="00680D2C">
            <w:pPr>
              <w:jc w:val="both"/>
              <w:rPr>
                <w:lang w:val="sr-Cyrl-CS"/>
              </w:rPr>
            </w:pPr>
          </w:p>
        </w:tc>
      </w:tr>
    </w:tbl>
    <w:p w:rsidR="00704F31" w:rsidRPr="00973DC4" w:rsidRDefault="00704F31" w:rsidP="00704F31">
      <w:pPr>
        <w:jc w:val="both"/>
        <w:rPr>
          <w:b/>
          <w:lang w:val="sr-Cyrl-CS"/>
        </w:rPr>
      </w:pPr>
    </w:p>
    <w:p w:rsidR="00704F31" w:rsidRPr="00973DC4" w:rsidRDefault="00704F31" w:rsidP="00704F31">
      <w:pPr>
        <w:jc w:val="both"/>
        <w:rPr>
          <w:b/>
          <w:lang w:val="sr-Cyrl-CS"/>
        </w:rPr>
      </w:pPr>
    </w:p>
    <w:p w:rsidR="00704F31" w:rsidRPr="00973DC4" w:rsidRDefault="00704F31" w:rsidP="00704F31">
      <w:pPr>
        <w:jc w:val="both"/>
        <w:rPr>
          <w:lang w:val="sr-Cyrl-CS"/>
        </w:rPr>
      </w:pPr>
      <w:r w:rsidRPr="00973DC4">
        <w:rPr>
          <w:b/>
          <w:lang w:val="sr-Cyrl-CS"/>
        </w:rPr>
        <w:t xml:space="preserve">Напомена: </w:t>
      </w:r>
    </w:p>
    <w:p w:rsidR="00704F31" w:rsidRPr="00973DC4" w:rsidRDefault="00704F31" w:rsidP="00704F31">
      <w:pPr>
        <w:jc w:val="both"/>
        <w:rPr>
          <w:lang w:val="sr-Cyrl-CS"/>
        </w:rPr>
      </w:pPr>
      <w:r w:rsidRPr="00973DC4">
        <w:rPr>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Default="00704F31"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Pr="00973DC4" w:rsidRDefault="00704F31" w:rsidP="00704F31">
      <w:pPr>
        <w:numPr>
          <w:ilvl w:val="0"/>
          <w:numId w:val="17"/>
        </w:numPr>
        <w:jc w:val="both"/>
        <w:rPr>
          <w:b/>
          <w:lang w:val="sr-Cyrl-CS"/>
        </w:rPr>
      </w:pPr>
      <w:r w:rsidRPr="00973DC4">
        <w:rPr>
          <w:b/>
          <w:lang w:val="sr-Cyrl-CS"/>
        </w:rPr>
        <w:t>ПОДАЦИ О УЧЕСНИКУ У ЗАЈЕДНИЧКОЈ ПОНУДИ</w:t>
      </w:r>
    </w:p>
    <w:p w:rsidR="00704F31" w:rsidRPr="00973DC4" w:rsidRDefault="00704F31" w:rsidP="00704F31">
      <w:pPr>
        <w:jc w:val="both"/>
        <w:rPr>
          <w:lang w:val="sr-Cyrl-CS"/>
        </w:rPr>
      </w:pPr>
    </w:p>
    <w:p w:rsidR="00704F31" w:rsidRPr="00973DC4" w:rsidRDefault="00704F31" w:rsidP="00704F3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704F31" w:rsidRPr="00973DC4" w:rsidTr="00680D2C">
        <w:trPr>
          <w:trHeight w:val="558"/>
        </w:trPr>
        <w:tc>
          <w:tcPr>
            <w:tcW w:w="534" w:type="dxa"/>
          </w:tcPr>
          <w:p w:rsidR="00704F31" w:rsidRPr="00973DC4" w:rsidRDefault="00704F31" w:rsidP="00680D2C">
            <w:pPr>
              <w:jc w:val="both"/>
              <w:rPr>
                <w:lang w:val="sr-Cyrl-CS"/>
              </w:rPr>
            </w:pPr>
            <w:r w:rsidRPr="00973DC4">
              <w:rPr>
                <w:lang w:val="sr-Cyrl-CS"/>
              </w:rPr>
              <w:t>1)</w:t>
            </w:r>
          </w:p>
        </w:tc>
        <w:tc>
          <w:tcPr>
            <w:tcW w:w="3969" w:type="dxa"/>
          </w:tcPr>
          <w:p w:rsidR="00704F31" w:rsidRPr="00973DC4" w:rsidRDefault="00704F31" w:rsidP="00680D2C">
            <w:pPr>
              <w:jc w:val="both"/>
              <w:rPr>
                <w:lang w:val="sr-Cyrl-CS"/>
              </w:rPr>
            </w:pPr>
            <w:r w:rsidRPr="00973DC4">
              <w:rPr>
                <w:lang w:val="sr-Cyrl-CS"/>
              </w:rPr>
              <w:t>Назив учесника у заједничкој понуди:</w:t>
            </w:r>
          </w:p>
        </w:tc>
        <w:tc>
          <w:tcPr>
            <w:tcW w:w="5391" w:type="dxa"/>
          </w:tcPr>
          <w:p w:rsidR="00704F31" w:rsidRPr="00973DC4" w:rsidRDefault="00704F31" w:rsidP="00680D2C">
            <w:pPr>
              <w:jc w:val="both"/>
              <w:rPr>
                <w:lang w:val="sr-Cyrl-CS"/>
              </w:rPr>
            </w:pPr>
          </w:p>
        </w:tc>
      </w:tr>
      <w:tr w:rsidR="00704F31" w:rsidRPr="00973DC4" w:rsidTr="00680D2C">
        <w:trPr>
          <w:trHeight w:val="566"/>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Адреса:</w:t>
            </w:r>
          </w:p>
        </w:tc>
        <w:tc>
          <w:tcPr>
            <w:tcW w:w="5391" w:type="dxa"/>
          </w:tcPr>
          <w:p w:rsidR="00704F31" w:rsidRPr="00973DC4" w:rsidRDefault="00704F31" w:rsidP="00680D2C">
            <w:pPr>
              <w:jc w:val="both"/>
              <w:rPr>
                <w:lang w:val="sr-Cyrl-CS"/>
              </w:rPr>
            </w:pPr>
          </w:p>
        </w:tc>
      </w:tr>
      <w:tr w:rsidR="00704F31" w:rsidRPr="00973DC4" w:rsidTr="00680D2C">
        <w:trPr>
          <w:trHeight w:val="560"/>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Матични број:</w:t>
            </w:r>
          </w:p>
        </w:tc>
        <w:tc>
          <w:tcPr>
            <w:tcW w:w="5391" w:type="dxa"/>
          </w:tcPr>
          <w:p w:rsidR="00704F31" w:rsidRPr="00973DC4" w:rsidRDefault="00704F31" w:rsidP="00680D2C">
            <w:pPr>
              <w:jc w:val="both"/>
              <w:rPr>
                <w:lang w:val="sr-Cyrl-CS"/>
              </w:rPr>
            </w:pPr>
          </w:p>
        </w:tc>
      </w:tr>
      <w:tr w:rsidR="00704F31" w:rsidRPr="00973DC4" w:rsidTr="00680D2C">
        <w:trPr>
          <w:trHeight w:val="554"/>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Порески идентификациони број:</w:t>
            </w:r>
          </w:p>
        </w:tc>
        <w:tc>
          <w:tcPr>
            <w:tcW w:w="5391" w:type="dxa"/>
          </w:tcPr>
          <w:p w:rsidR="00704F31" w:rsidRPr="00973DC4" w:rsidRDefault="00704F31" w:rsidP="00680D2C">
            <w:pPr>
              <w:jc w:val="both"/>
              <w:rPr>
                <w:lang w:val="sr-Cyrl-CS"/>
              </w:rPr>
            </w:pPr>
          </w:p>
        </w:tc>
      </w:tr>
      <w:tr w:rsidR="00704F31" w:rsidRPr="00973DC4" w:rsidTr="00680D2C">
        <w:trPr>
          <w:trHeight w:val="548"/>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Име особе за контакт:</w:t>
            </w:r>
          </w:p>
        </w:tc>
        <w:tc>
          <w:tcPr>
            <w:tcW w:w="5391" w:type="dxa"/>
          </w:tcPr>
          <w:p w:rsidR="00704F31" w:rsidRPr="00973DC4" w:rsidRDefault="00704F31" w:rsidP="00680D2C">
            <w:pPr>
              <w:jc w:val="both"/>
              <w:rPr>
                <w:lang w:val="sr-Cyrl-CS"/>
              </w:rPr>
            </w:pPr>
          </w:p>
        </w:tc>
      </w:tr>
      <w:tr w:rsidR="00704F31" w:rsidRPr="00973DC4" w:rsidTr="00680D2C">
        <w:trPr>
          <w:trHeight w:val="556"/>
        </w:trPr>
        <w:tc>
          <w:tcPr>
            <w:tcW w:w="534" w:type="dxa"/>
          </w:tcPr>
          <w:p w:rsidR="00704F31" w:rsidRPr="00973DC4" w:rsidRDefault="00704F31" w:rsidP="00680D2C">
            <w:pPr>
              <w:jc w:val="both"/>
              <w:rPr>
                <w:lang w:val="sr-Cyrl-CS"/>
              </w:rPr>
            </w:pPr>
            <w:r w:rsidRPr="00973DC4">
              <w:rPr>
                <w:lang w:val="sr-Cyrl-CS"/>
              </w:rPr>
              <w:t>2)</w:t>
            </w:r>
          </w:p>
        </w:tc>
        <w:tc>
          <w:tcPr>
            <w:tcW w:w="3969" w:type="dxa"/>
          </w:tcPr>
          <w:p w:rsidR="00704F31" w:rsidRPr="00973DC4" w:rsidRDefault="00704F31" w:rsidP="00680D2C">
            <w:pPr>
              <w:jc w:val="both"/>
              <w:rPr>
                <w:lang w:val="sr-Cyrl-CS"/>
              </w:rPr>
            </w:pPr>
            <w:r w:rsidRPr="00973DC4">
              <w:rPr>
                <w:lang w:val="sr-Cyrl-CS"/>
              </w:rPr>
              <w:t>Назив учесника у заједничкој понуди:</w:t>
            </w:r>
          </w:p>
        </w:tc>
        <w:tc>
          <w:tcPr>
            <w:tcW w:w="5391" w:type="dxa"/>
          </w:tcPr>
          <w:p w:rsidR="00704F31" w:rsidRPr="00973DC4" w:rsidRDefault="00704F31" w:rsidP="00680D2C">
            <w:pPr>
              <w:jc w:val="both"/>
              <w:rPr>
                <w:lang w:val="sr-Cyrl-CS"/>
              </w:rPr>
            </w:pPr>
          </w:p>
        </w:tc>
      </w:tr>
      <w:tr w:rsidR="00704F31" w:rsidRPr="00973DC4" w:rsidTr="00680D2C">
        <w:trPr>
          <w:trHeight w:val="564"/>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Адреса:</w:t>
            </w:r>
          </w:p>
        </w:tc>
        <w:tc>
          <w:tcPr>
            <w:tcW w:w="5391" w:type="dxa"/>
          </w:tcPr>
          <w:p w:rsidR="00704F31" w:rsidRPr="00973DC4" w:rsidRDefault="00704F31" w:rsidP="00680D2C">
            <w:pPr>
              <w:jc w:val="both"/>
              <w:rPr>
                <w:lang w:val="sr-Cyrl-CS"/>
              </w:rPr>
            </w:pPr>
          </w:p>
        </w:tc>
      </w:tr>
      <w:tr w:rsidR="00704F31" w:rsidRPr="00973DC4" w:rsidTr="00680D2C">
        <w:trPr>
          <w:trHeight w:val="558"/>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Матични број:</w:t>
            </w:r>
          </w:p>
        </w:tc>
        <w:tc>
          <w:tcPr>
            <w:tcW w:w="5391" w:type="dxa"/>
          </w:tcPr>
          <w:p w:rsidR="00704F31" w:rsidRPr="00973DC4" w:rsidRDefault="00704F31" w:rsidP="00680D2C">
            <w:pPr>
              <w:jc w:val="both"/>
              <w:rPr>
                <w:lang w:val="sr-Cyrl-CS"/>
              </w:rPr>
            </w:pPr>
          </w:p>
        </w:tc>
      </w:tr>
      <w:tr w:rsidR="00704F31" w:rsidRPr="00973DC4" w:rsidTr="00680D2C">
        <w:trPr>
          <w:trHeight w:val="552"/>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Порески идентификациони број:</w:t>
            </w:r>
          </w:p>
        </w:tc>
        <w:tc>
          <w:tcPr>
            <w:tcW w:w="5391" w:type="dxa"/>
          </w:tcPr>
          <w:p w:rsidR="00704F31" w:rsidRPr="00973DC4" w:rsidRDefault="00704F31" w:rsidP="00680D2C">
            <w:pPr>
              <w:jc w:val="both"/>
              <w:rPr>
                <w:lang w:val="sr-Cyrl-CS"/>
              </w:rPr>
            </w:pPr>
          </w:p>
        </w:tc>
      </w:tr>
      <w:tr w:rsidR="00704F31" w:rsidRPr="00973DC4" w:rsidTr="00680D2C">
        <w:trPr>
          <w:trHeight w:val="546"/>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Име особе за контакт:</w:t>
            </w:r>
          </w:p>
        </w:tc>
        <w:tc>
          <w:tcPr>
            <w:tcW w:w="5391" w:type="dxa"/>
          </w:tcPr>
          <w:p w:rsidR="00704F31" w:rsidRPr="00973DC4" w:rsidRDefault="00704F31" w:rsidP="00680D2C">
            <w:pPr>
              <w:jc w:val="both"/>
              <w:rPr>
                <w:lang w:val="sr-Cyrl-CS"/>
              </w:rPr>
            </w:pPr>
          </w:p>
        </w:tc>
      </w:tr>
      <w:tr w:rsidR="00704F31" w:rsidRPr="00973DC4" w:rsidTr="00680D2C">
        <w:trPr>
          <w:trHeight w:val="568"/>
        </w:trPr>
        <w:tc>
          <w:tcPr>
            <w:tcW w:w="534" w:type="dxa"/>
          </w:tcPr>
          <w:p w:rsidR="00704F31" w:rsidRPr="00973DC4" w:rsidRDefault="00704F31" w:rsidP="00680D2C">
            <w:pPr>
              <w:jc w:val="both"/>
              <w:rPr>
                <w:lang w:val="sr-Cyrl-CS"/>
              </w:rPr>
            </w:pPr>
            <w:r w:rsidRPr="00973DC4">
              <w:rPr>
                <w:lang w:val="sr-Cyrl-CS"/>
              </w:rPr>
              <w:t>3)</w:t>
            </w:r>
          </w:p>
        </w:tc>
        <w:tc>
          <w:tcPr>
            <w:tcW w:w="3969" w:type="dxa"/>
          </w:tcPr>
          <w:p w:rsidR="00704F31" w:rsidRPr="00973DC4" w:rsidRDefault="00704F31" w:rsidP="00680D2C">
            <w:pPr>
              <w:jc w:val="both"/>
              <w:rPr>
                <w:lang w:val="sr-Cyrl-CS"/>
              </w:rPr>
            </w:pPr>
            <w:r w:rsidRPr="00973DC4">
              <w:rPr>
                <w:lang w:val="sr-Cyrl-CS"/>
              </w:rPr>
              <w:t>Назив учесника у заједничкој понуди:</w:t>
            </w:r>
          </w:p>
        </w:tc>
        <w:tc>
          <w:tcPr>
            <w:tcW w:w="5391" w:type="dxa"/>
          </w:tcPr>
          <w:p w:rsidR="00704F31" w:rsidRPr="00973DC4" w:rsidRDefault="00704F31" w:rsidP="00680D2C">
            <w:pPr>
              <w:jc w:val="both"/>
              <w:rPr>
                <w:lang w:val="sr-Cyrl-CS"/>
              </w:rPr>
            </w:pPr>
          </w:p>
        </w:tc>
      </w:tr>
      <w:tr w:rsidR="00704F31" w:rsidRPr="00973DC4" w:rsidTr="00680D2C">
        <w:trPr>
          <w:trHeight w:val="562"/>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Адреса:</w:t>
            </w:r>
          </w:p>
        </w:tc>
        <w:tc>
          <w:tcPr>
            <w:tcW w:w="5391" w:type="dxa"/>
          </w:tcPr>
          <w:p w:rsidR="00704F31" w:rsidRPr="00973DC4" w:rsidRDefault="00704F31" w:rsidP="00680D2C">
            <w:pPr>
              <w:jc w:val="both"/>
              <w:rPr>
                <w:lang w:val="sr-Cyrl-CS"/>
              </w:rPr>
            </w:pPr>
          </w:p>
        </w:tc>
      </w:tr>
      <w:tr w:rsidR="00704F31" w:rsidRPr="00973DC4" w:rsidTr="00680D2C">
        <w:trPr>
          <w:trHeight w:val="556"/>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Матични број:</w:t>
            </w:r>
          </w:p>
        </w:tc>
        <w:tc>
          <w:tcPr>
            <w:tcW w:w="5391" w:type="dxa"/>
          </w:tcPr>
          <w:p w:rsidR="00704F31" w:rsidRPr="00973DC4" w:rsidRDefault="00704F31" w:rsidP="00680D2C">
            <w:pPr>
              <w:jc w:val="both"/>
              <w:rPr>
                <w:lang w:val="sr-Cyrl-CS"/>
              </w:rPr>
            </w:pPr>
          </w:p>
        </w:tc>
      </w:tr>
      <w:tr w:rsidR="00704F31" w:rsidRPr="00973DC4" w:rsidTr="00680D2C">
        <w:trPr>
          <w:trHeight w:val="550"/>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Порески идентификациони број:</w:t>
            </w:r>
          </w:p>
        </w:tc>
        <w:tc>
          <w:tcPr>
            <w:tcW w:w="5391" w:type="dxa"/>
          </w:tcPr>
          <w:p w:rsidR="00704F31" w:rsidRPr="00973DC4" w:rsidRDefault="00704F31" w:rsidP="00680D2C">
            <w:pPr>
              <w:jc w:val="both"/>
              <w:rPr>
                <w:lang w:val="sr-Cyrl-CS"/>
              </w:rPr>
            </w:pPr>
          </w:p>
        </w:tc>
      </w:tr>
      <w:tr w:rsidR="00704F31" w:rsidRPr="00973DC4" w:rsidTr="00680D2C">
        <w:trPr>
          <w:trHeight w:val="572"/>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Име особе за контакт:</w:t>
            </w:r>
          </w:p>
        </w:tc>
        <w:tc>
          <w:tcPr>
            <w:tcW w:w="5391" w:type="dxa"/>
          </w:tcPr>
          <w:p w:rsidR="00704F31" w:rsidRPr="00973DC4" w:rsidRDefault="00704F31" w:rsidP="00680D2C">
            <w:pPr>
              <w:jc w:val="both"/>
              <w:rPr>
                <w:lang w:val="sr-Cyrl-CS"/>
              </w:rPr>
            </w:pPr>
          </w:p>
        </w:tc>
      </w:tr>
    </w:tbl>
    <w:p w:rsidR="00704F31" w:rsidRDefault="00704F31" w:rsidP="00704F31">
      <w:pPr>
        <w:jc w:val="both"/>
        <w:rPr>
          <w:lang w:val="sr-Cyrl-CS"/>
        </w:rPr>
      </w:pPr>
    </w:p>
    <w:p w:rsidR="00704F31" w:rsidRDefault="00704F31"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b/>
          <w:lang w:val="sr-Cyrl-CS"/>
        </w:rPr>
      </w:pPr>
      <w:r w:rsidRPr="00973DC4">
        <w:rPr>
          <w:b/>
          <w:lang w:val="sr-Cyrl-CS"/>
        </w:rPr>
        <w:t>Напомена:</w:t>
      </w:r>
    </w:p>
    <w:p w:rsidR="00704F31" w:rsidRPr="00973DC4" w:rsidRDefault="00704F31" w:rsidP="00704F31">
      <w:pPr>
        <w:jc w:val="both"/>
        <w:rPr>
          <w:lang w:val="sr-Cyrl-CS"/>
        </w:rPr>
      </w:pPr>
      <w:r w:rsidRPr="00973DC4">
        <w:rPr>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Default="00704F31" w:rsidP="00704F31">
      <w:pPr>
        <w:jc w:val="both"/>
        <w:rPr>
          <w:lang w:val="sr-Cyrl-CS"/>
        </w:rPr>
      </w:pPr>
    </w:p>
    <w:p w:rsidR="00704F31" w:rsidRDefault="00704F31" w:rsidP="00704F31">
      <w:pPr>
        <w:jc w:val="both"/>
        <w:rPr>
          <w:lang w:val="sr-Cyrl-CS"/>
        </w:rPr>
      </w:pPr>
    </w:p>
    <w:p w:rsidR="00704F31" w:rsidRDefault="00704F31" w:rsidP="00704F31">
      <w:pPr>
        <w:jc w:val="both"/>
        <w:rPr>
          <w:lang w:val="sr-Cyrl-CS"/>
        </w:rPr>
      </w:pPr>
    </w:p>
    <w:p w:rsidR="00704F31" w:rsidRDefault="00704F31" w:rsidP="00704F31">
      <w:pPr>
        <w:jc w:val="both"/>
        <w:rPr>
          <w:lang w:val="sr-Cyrl-CS"/>
        </w:rPr>
      </w:pPr>
    </w:p>
    <w:p w:rsidR="007275B3" w:rsidRDefault="007275B3" w:rsidP="00704F31">
      <w:pPr>
        <w:jc w:val="both"/>
        <w:rPr>
          <w:lang w:val="sr-Cyrl-CS"/>
        </w:rPr>
      </w:pPr>
    </w:p>
    <w:p w:rsidR="007275B3" w:rsidRPr="00973DC4" w:rsidRDefault="007275B3" w:rsidP="00704F31">
      <w:pPr>
        <w:jc w:val="both"/>
        <w:rPr>
          <w:lang w:val="sr-Cyrl-CS"/>
        </w:rPr>
      </w:pPr>
    </w:p>
    <w:p w:rsidR="00704F31" w:rsidRPr="00973DC4" w:rsidRDefault="00704F31" w:rsidP="00704F31">
      <w:pPr>
        <w:jc w:val="both"/>
        <w:rPr>
          <w:b/>
          <w:lang w:val="sr-Cyrl-CS"/>
        </w:rPr>
      </w:pPr>
      <w:r w:rsidRPr="00973DC4">
        <w:rPr>
          <w:b/>
        </w:rPr>
        <w:t xml:space="preserve">5.) </w:t>
      </w:r>
      <w:r w:rsidRPr="00973DC4">
        <w:rPr>
          <w:b/>
          <w:lang w:val="sr-Cyrl-CS"/>
        </w:rPr>
        <w:t>ОПИС ПРЕДМЕТА ЈАВНЕ НАБАВКЕ</w:t>
      </w:r>
    </w:p>
    <w:p w:rsidR="00704F31" w:rsidRPr="00491D61" w:rsidRDefault="00491D61" w:rsidP="00704F31">
      <w:pPr>
        <w:jc w:val="both"/>
        <w:rPr>
          <w:b/>
        </w:rPr>
      </w:pPr>
      <w:r w:rsidRPr="00491D61">
        <w:rPr>
          <w:b/>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p>
    <w:p w:rsidR="00704F31" w:rsidRPr="00973DC4" w:rsidRDefault="00704F31" w:rsidP="00704F31">
      <w:pPr>
        <w:jc w:val="both"/>
        <w:rPr>
          <w:b/>
          <w:lang w:val="sr-Cyrl-CS"/>
        </w:rPr>
      </w:pPr>
    </w:p>
    <w:p w:rsidR="00704F31" w:rsidRPr="00973DC4" w:rsidRDefault="00704F31" w:rsidP="00704F31">
      <w:pPr>
        <w:jc w:val="both"/>
        <w:rPr>
          <w:b/>
          <w:lang w:val="sr-Cyrl-CS"/>
        </w:rPr>
      </w:pPr>
    </w:p>
    <w:p w:rsidR="00704F31" w:rsidRPr="00973DC4" w:rsidRDefault="00704F31" w:rsidP="00704F31">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6365"/>
      </w:tblGrid>
      <w:tr w:rsidR="00704F31" w:rsidRPr="00973DC4" w:rsidTr="00855E45">
        <w:trPr>
          <w:trHeight w:val="832"/>
        </w:trPr>
        <w:tc>
          <w:tcPr>
            <w:tcW w:w="3211" w:type="dxa"/>
            <w:vAlign w:val="center"/>
          </w:tcPr>
          <w:p w:rsidR="00704F31" w:rsidRPr="00C0446F" w:rsidRDefault="00704F31" w:rsidP="00680D2C">
            <w:r w:rsidRPr="001C4F87">
              <w:rPr>
                <w:b/>
                <w:sz w:val="22"/>
                <w:szCs w:val="22"/>
                <w:lang w:val="sr-Cyrl-CS"/>
              </w:rPr>
              <w:t>5.1</w:t>
            </w:r>
            <w:r>
              <w:rPr>
                <w:sz w:val="22"/>
                <w:szCs w:val="22"/>
                <w:lang w:val="sr-Cyrl-CS"/>
              </w:rPr>
              <w:t xml:space="preserve"> </w:t>
            </w:r>
            <w:r w:rsidR="00855E45">
              <w:rPr>
                <w:sz w:val="22"/>
                <w:szCs w:val="22"/>
                <w:lang w:val="sr-Cyrl-CS"/>
              </w:rPr>
              <w:t xml:space="preserve">Укупна вредност </w:t>
            </w:r>
          </w:p>
          <w:p w:rsidR="00704F31" w:rsidRPr="00D80140" w:rsidRDefault="00704F31" w:rsidP="00855E45">
            <w:r w:rsidRPr="00D80140">
              <w:rPr>
                <w:sz w:val="22"/>
                <w:szCs w:val="22"/>
                <w:lang w:val="sr-Cyrl-CS"/>
              </w:rPr>
              <w:t>(без ПДВ)</w:t>
            </w:r>
          </w:p>
        </w:tc>
        <w:tc>
          <w:tcPr>
            <w:tcW w:w="6365" w:type="dxa"/>
          </w:tcPr>
          <w:p w:rsidR="00704F31" w:rsidRPr="00973DC4" w:rsidRDefault="00704F31" w:rsidP="00680D2C">
            <w:pPr>
              <w:jc w:val="both"/>
              <w:rPr>
                <w:lang w:val="sr-Cyrl-CS"/>
              </w:rPr>
            </w:pPr>
          </w:p>
        </w:tc>
      </w:tr>
      <w:tr w:rsidR="00704F31" w:rsidRPr="00973DC4" w:rsidTr="00855E45">
        <w:trPr>
          <w:trHeight w:val="886"/>
        </w:trPr>
        <w:tc>
          <w:tcPr>
            <w:tcW w:w="3211" w:type="dxa"/>
            <w:vAlign w:val="center"/>
          </w:tcPr>
          <w:p w:rsidR="00704F31" w:rsidRPr="00D80140" w:rsidRDefault="00704F31" w:rsidP="00680D2C">
            <w:pPr>
              <w:rPr>
                <w:lang w:val="sr-Cyrl-CS"/>
              </w:rPr>
            </w:pPr>
            <w:r>
              <w:rPr>
                <w:sz w:val="22"/>
                <w:szCs w:val="22"/>
                <w:lang w:val="sr-Cyrl-CS"/>
              </w:rPr>
              <w:t xml:space="preserve">5.2 </w:t>
            </w:r>
            <w:r w:rsidR="00855E45">
              <w:rPr>
                <w:sz w:val="22"/>
                <w:szCs w:val="22"/>
                <w:lang w:val="sr-Cyrl-CS"/>
              </w:rPr>
              <w:t>Укупна вредност</w:t>
            </w:r>
          </w:p>
          <w:p w:rsidR="00704F31" w:rsidRPr="00D80140" w:rsidRDefault="00704F31" w:rsidP="00855E45">
            <w:pPr>
              <w:rPr>
                <w:lang w:val="sr-Cyrl-CS"/>
              </w:rPr>
            </w:pPr>
            <w:r w:rsidRPr="00D80140">
              <w:rPr>
                <w:sz w:val="22"/>
                <w:szCs w:val="22"/>
                <w:lang w:val="sr-Cyrl-CS"/>
              </w:rPr>
              <w:t>(са ПДВ)</w:t>
            </w:r>
          </w:p>
        </w:tc>
        <w:tc>
          <w:tcPr>
            <w:tcW w:w="6365" w:type="dxa"/>
          </w:tcPr>
          <w:p w:rsidR="00704F31" w:rsidRPr="00973DC4" w:rsidRDefault="00704F31" w:rsidP="00680D2C">
            <w:pPr>
              <w:jc w:val="both"/>
              <w:rPr>
                <w:lang w:val="sr-Cyrl-CS"/>
              </w:rPr>
            </w:pPr>
          </w:p>
        </w:tc>
      </w:tr>
      <w:tr w:rsidR="00704F31" w:rsidRPr="00973DC4" w:rsidTr="00855E45">
        <w:trPr>
          <w:trHeight w:val="830"/>
        </w:trPr>
        <w:tc>
          <w:tcPr>
            <w:tcW w:w="3211" w:type="dxa"/>
            <w:vAlign w:val="center"/>
          </w:tcPr>
          <w:p w:rsidR="00704F31" w:rsidRPr="00973DC4" w:rsidRDefault="00704F31" w:rsidP="00680D2C">
            <w:pPr>
              <w:rPr>
                <w:lang w:val="sr-Cyrl-CS"/>
              </w:rPr>
            </w:pPr>
            <w:r w:rsidRPr="00973DC4">
              <w:rPr>
                <w:lang w:val="sr-Cyrl-CS"/>
              </w:rPr>
              <w:t>5.3 Рок и начин плаћања</w:t>
            </w:r>
          </w:p>
        </w:tc>
        <w:tc>
          <w:tcPr>
            <w:tcW w:w="6365" w:type="dxa"/>
            <w:vAlign w:val="center"/>
          </w:tcPr>
          <w:p w:rsidR="00855E45" w:rsidRPr="00855E45" w:rsidRDefault="00855E45" w:rsidP="00855E45">
            <w:pPr>
              <w:jc w:val="both"/>
              <w:rPr>
                <w:b/>
                <w:lang w:val="sr-Cyrl-CS"/>
              </w:rPr>
            </w:pPr>
            <w:r w:rsidRPr="00855E45">
              <w:rPr>
                <w:lang w:val="sr-Cyrl-CS"/>
              </w:rPr>
              <w:t>______ (минимум 15  а максимум 45) дана од дана пријема исправне фактуре на основу документа који испоставља понуђач, а којим је потврђено извршење услуге.</w:t>
            </w:r>
          </w:p>
          <w:p w:rsidR="00855E45" w:rsidRPr="00855E45" w:rsidRDefault="00855E45" w:rsidP="00855E45">
            <w:pPr>
              <w:jc w:val="both"/>
              <w:rPr>
                <w:b/>
                <w:lang w:val="sr-Cyrl-CS"/>
              </w:rPr>
            </w:pPr>
            <w:r w:rsidRPr="00855E45">
              <w:rPr>
                <w:lang w:val="sr-Cyrl-CS"/>
              </w:rPr>
              <w:t>Плаћање се врши уплатом на рачун понуђача.</w:t>
            </w:r>
          </w:p>
          <w:p w:rsidR="00704F31" w:rsidRPr="00973DC4" w:rsidRDefault="00855E45" w:rsidP="00855E45">
            <w:pPr>
              <w:jc w:val="both"/>
              <w:rPr>
                <w:lang w:val="sr-Cyrl-CS"/>
              </w:rPr>
            </w:pPr>
            <w:r w:rsidRPr="00973DC4">
              <w:rPr>
                <w:lang w:val="sr-Cyrl-CS"/>
              </w:rPr>
              <w:t>Понуђачу није дозвољено да захтева аванс</w:t>
            </w:r>
          </w:p>
        </w:tc>
      </w:tr>
      <w:tr w:rsidR="00491D61" w:rsidRPr="00973DC4" w:rsidTr="00855E45">
        <w:trPr>
          <w:trHeight w:val="830"/>
        </w:trPr>
        <w:tc>
          <w:tcPr>
            <w:tcW w:w="3211" w:type="dxa"/>
            <w:vAlign w:val="center"/>
          </w:tcPr>
          <w:p w:rsidR="00491D61" w:rsidRPr="00491D61" w:rsidRDefault="00491D61" w:rsidP="00680D2C">
            <w:r>
              <w:t xml:space="preserve">5.4 </w:t>
            </w:r>
            <w:r>
              <w:rPr>
                <w:color w:val="000000"/>
                <w:lang w:val="sr-Cyrl-CS"/>
              </w:rPr>
              <w:t>Рок</w:t>
            </w:r>
            <w:r w:rsidRPr="00493D8E">
              <w:rPr>
                <w:color w:val="000000"/>
                <w:lang w:val="sr-Cyrl-CS"/>
              </w:rPr>
              <w:t xml:space="preserve"> </w:t>
            </w:r>
            <w:r>
              <w:rPr>
                <w:color w:val="000000"/>
                <w:lang w:val="sr-Cyrl-CS"/>
              </w:rPr>
              <w:t>за</w:t>
            </w:r>
            <w:r w:rsidRPr="00493D8E">
              <w:rPr>
                <w:color w:val="000000"/>
                <w:lang w:val="sr-Cyrl-CS"/>
              </w:rPr>
              <w:t xml:space="preserve"> </w:t>
            </w:r>
            <w:r>
              <w:rPr>
                <w:color w:val="000000"/>
                <w:lang w:val="sr-Cyrl-CS"/>
              </w:rPr>
              <w:t>извршење услуге</w:t>
            </w:r>
          </w:p>
        </w:tc>
        <w:tc>
          <w:tcPr>
            <w:tcW w:w="6365" w:type="dxa"/>
            <w:vAlign w:val="center"/>
          </w:tcPr>
          <w:p w:rsidR="00491D61" w:rsidRPr="00855E45" w:rsidRDefault="00491D61" w:rsidP="00855E45">
            <w:pPr>
              <w:jc w:val="both"/>
              <w:rPr>
                <w:lang w:val="sr-Cyrl-CS"/>
              </w:rPr>
            </w:pPr>
            <w:r w:rsidRPr="00783543">
              <w:rPr>
                <w:highlight w:val="yellow"/>
                <w:lang w:val="sr-Cyrl-CS"/>
              </w:rPr>
              <w:t>_____</w:t>
            </w:r>
            <w:r w:rsidRPr="00783543">
              <w:rPr>
                <w:lang w:val="sr-Cyrl-CS"/>
              </w:rPr>
              <w:t xml:space="preserve">  месеца од потписивања уговора</w:t>
            </w:r>
          </w:p>
        </w:tc>
      </w:tr>
      <w:tr w:rsidR="00704F31" w:rsidRPr="00973DC4" w:rsidTr="00855E45">
        <w:trPr>
          <w:trHeight w:val="706"/>
        </w:trPr>
        <w:tc>
          <w:tcPr>
            <w:tcW w:w="3211" w:type="dxa"/>
            <w:vAlign w:val="center"/>
          </w:tcPr>
          <w:p w:rsidR="00704F31" w:rsidRPr="00973DC4" w:rsidRDefault="00704F31" w:rsidP="00855E45">
            <w:pPr>
              <w:rPr>
                <w:lang w:val="sr-Cyrl-CS"/>
              </w:rPr>
            </w:pPr>
            <w:r w:rsidRPr="00973DC4">
              <w:rPr>
                <w:lang w:val="sr-Cyrl-CS"/>
              </w:rPr>
              <w:t>5.</w:t>
            </w:r>
            <w:r w:rsidR="00855E45">
              <w:rPr>
                <w:lang w:val="sr-Cyrl-CS"/>
              </w:rPr>
              <w:t>4</w:t>
            </w:r>
            <w:r w:rsidRPr="00973DC4">
              <w:rPr>
                <w:lang w:val="sr-Cyrl-CS"/>
              </w:rPr>
              <w:t xml:space="preserve"> Рок важења понуде</w:t>
            </w:r>
          </w:p>
        </w:tc>
        <w:tc>
          <w:tcPr>
            <w:tcW w:w="6365" w:type="dxa"/>
            <w:vAlign w:val="center"/>
          </w:tcPr>
          <w:p w:rsidR="00704F31" w:rsidRPr="00973DC4" w:rsidRDefault="00491D61" w:rsidP="00855E45">
            <w:pPr>
              <w:rPr>
                <w:lang w:val="sr-Cyrl-CS"/>
              </w:rPr>
            </w:pPr>
            <w:r>
              <w:rPr>
                <w:lang w:val="sr-Cyrl-CS"/>
              </w:rPr>
              <w:t>45 (четрдесетпет) дана од дана отварања понуда</w:t>
            </w:r>
            <w:r w:rsidR="00704F31" w:rsidRPr="00973DC4">
              <w:rPr>
                <w:lang w:val="sr-Cyrl-CS"/>
              </w:rPr>
              <w:t>.</w:t>
            </w:r>
          </w:p>
        </w:tc>
      </w:tr>
      <w:tr w:rsidR="00704F31" w:rsidRPr="00973DC4" w:rsidTr="00855E45">
        <w:trPr>
          <w:trHeight w:val="830"/>
        </w:trPr>
        <w:tc>
          <w:tcPr>
            <w:tcW w:w="3211" w:type="dxa"/>
            <w:vAlign w:val="center"/>
          </w:tcPr>
          <w:p w:rsidR="00704F31" w:rsidRPr="00973DC4" w:rsidRDefault="00704F31" w:rsidP="00855E45">
            <w:pPr>
              <w:rPr>
                <w:lang w:val="sr-Cyrl-CS"/>
              </w:rPr>
            </w:pPr>
            <w:r w:rsidRPr="00973DC4">
              <w:rPr>
                <w:lang w:val="sr-Cyrl-CS"/>
              </w:rPr>
              <w:t>5.</w:t>
            </w:r>
            <w:r w:rsidR="00855E45">
              <w:rPr>
                <w:lang w:val="sr-Cyrl-CS"/>
              </w:rPr>
              <w:t>5</w:t>
            </w:r>
            <w:r w:rsidRPr="00973DC4">
              <w:rPr>
                <w:lang w:val="sr-Cyrl-CS"/>
              </w:rPr>
              <w:t xml:space="preserve"> </w:t>
            </w:r>
            <w:r w:rsidR="00855E45" w:rsidRPr="007A4424">
              <w:rPr>
                <w:lang w:val="sr-Cyrl-CS"/>
              </w:rPr>
              <w:t xml:space="preserve">Место  </w:t>
            </w:r>
            <w:r w:rsidR="00855E45">
              <w:rPr>
                <w:lang w:val="sr-Cyrl-CS"/>
              </w:rPr>
              <w:t>извршења</w:t>
            </w:r>
          </w:p>
        </w:tc>
        <w:tc>
          <w:tcPr>
            <w:tcW w:w="6365" w:type="dxa"/>
            <w:vAlign w:val="center"/>
          </w:tcPr>
          <w:p w:rsidR="00704F31" w:rsidRPr="00973DC4" w:rsidRDefault="00855E45" w:rsidP="00491D61">
            <w:pPr>
              <w:rPr>
                <w:lang w:val="sr-Cyrl-CS"/>
              </w:rPr>
            </w:pPr>
            <w:r w:rsidRPr="00D27F7C">
              <w:rPr>
                <w:noProof/>
                <w:sz w:val="22"/>
                <w:szCs w:val="22"/>
                <w:lang w:val="sr-Cyrl-CS"/>
              </w:rPr>
              <w:t>ОСНОВН</w:t>
            </w:r>
            <w:r>
              <w:rPr>
                <w:noProof/>
                <w:sz w:val="22"/>
                <w:szCs w:val="22"/>
                <w:lang w:val="sr-Cyrl-CS"/>
              </w:rPr>
              <w:t>А</w:t>
            </w:r>
            <w:r w:rsidRPr="00D27F7C">
              <w:rPr>
                <w:noProof/>
                <w:sz w:val="22"/>
                <w:szCs w:val="22"/>
                <w:lang w:val="sr-Cyrl-CS"/>
              </w:rPr>
              <w:t xml:space="preserve"> ШКОЛ</w:t>
            </w:r>
            <w:r>
              <w:rPr>
                <w:noProof/>
                <w:sz w:val="22"/>
                <w:szCs w:val="22"/>
                <w:lang w:val="sr-Cyrl-CS"/>
              </w:rPr>
              <w:t>А</w:t>
            </w:r>
            <w:r w:rsidRPr="00D27F7C">
              <w:rPr>
                <w:noProof/>
                <w:sz w:val="22"/>
                <w:szCs w:val="22"/>
                <w:lang w:val="sr-Cyrl-CS"/>
              </w:rPr>
              <w:t>“</w:t>
            </w:r>
            <w:r w:rsidR="00491D61">
              <w:rPr>
                <w:noProof/>
                <w:sz w:val="22"/>
                <w:szCs w:val="22"/>
              </w:rPr>
              <w:t>ИВО ЛОЛА РИБАР</w:t>
            </w:r>
            <w:r w:rsidRPr="00D27F7C">
              <w:rPr>
                <w:noProof/>
                <w:sz w:val="22"/>
                <w:szCs w:val="22"/>
                <w:lang w:val="sr-Cyrl-CS"/>
              </w:rPr>
              <w:t>“</w:t>
            </w:r>
            <w:r>
              <w:rPr>
                <w:noProof/>
                <w:sz w:val="22"/>
                <w:szCs w:val="22"/>
                <w:lang w:val="sr-Cyrl-CS"/>
              </w:rPr>
              <w:t xml:space="preserve">, БЕОГРАД, Ул. </w:t>
            </w:r>
            <w:r w:rsidR="00491D61">
              <w:rPr>
                <w:noProof/>
                <w:sz w:val="22"/>
                <w:szCs w:val="22"/>
                <w:lang w:val="sr-Cyrl-CS"/>
              </w:rPr>
              <w:t>Живана Јовановића 1</w:t>
            </w:r>
          </w:p>
        </w:tc>
      </w:tr>
    </w:tbl>
    <w:p w:rsidR="00704F31" w:rsidRPr="00973DC4" w:rsidRDefault="00704F31" w:rsidP="00704F31">
      <w:pPr>
        <w:rPr>
          <w:lang w:val="sr-Cyrl-CS"/>
        </w:rPr>
      </w:pPr>
    </w:p>
    <w:p w:rsidR="00704F31" w:rsidRPr="00973DC4" w:rsidRDefault="00704F31" w:rsidP="00704F31">
      <w:pPr>
        <w:rPr>
          <w:lang w:val="sr-Cyrl-CS"/>
        </w:rPr>
      </w:pPr>
    </w:p>
    <w:p w:rsidR="00704F31" w:rsidRPr="00973DC4" w:rsidRDefault="00704F31" w:rsidP="00704F31">
      <w:pPr>
        <w:rPr>
          <w:lang w:val="sr-Cyrl-CS"/>
        </w:rPr>
      </w:pPr>
    </w:p>
    <w:p w:rsidR="00704F31" w:rsidRPr="00973DC4" w:rsidRDefault="00704F31" w:rsidP="00704F31">
      <w:pPr>
        <w:rPr>
          <w:lang w:val="sr-Cyrl-CS"/>
        </w:rPr>
      </w:pPr>
    </w:p>
    <w:p w:rsidR="00704F31" w:rsidRPr="00973DC4" w:rsidRDefault="00704F31" w:rsidP="00704F31">
      <w:pPr>
        <w:rPr>
          <w:lang w:val="sr-Cyrl-CS"/>
        </w:rPr>
      </w:pPr>
    </w:p>
    <w:p w:rsidR="00704F31" w:rsidRPr="00973DC4" w:rsidRDefault="00704F31" w:rsidP="00704F31">
      <w:pPr>
        <w:rPr>
          <w:lang w:val="sr-Cyrl-CS"/>
        </w:rPr>
      </w:pPr>
    </w:p>
    <w:p w:rsidR="00B54758" w:rsidRDefault="00B54758" w:rsidP="00B54758">
      <w:pPr>
        <w:jc w:val="center"/>
        <w:rPr>
          <w:b/>
          <w:sz w:val="22"/>
          <w:szCs w:val="22"/>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Pr="00A74688">
        <w:rPr>
          <w:b/>
          <w:sz w:val="22"/>
          <w:szCs w:val="22"/>
          <w:lang w:val="it-IT"/>
        </w:rPr>
        <w:t xml:space="preserve"> </w:t>
      </w:r>
      <w:r>
        <w:rPr>
          <w:b/>
          <w:sz w:val="22"/>
          <w:szCs w:val="22"/>
          <w:lang w:val="it-IT"/>
        </w:rPr>
        <w:t>овлашћеног лица понуђача:</w:t>
      </w:r>
    </w:p>
    <w:p w:rsidR="00B54758" w:rsidRDefault="00B54758" w:rsidP="00B54758">
      <w:pPr>
        <w:jc w:val="center"/>
        <w:rPr>
          <w:b/>
          <w:sz w:val="22"/>
          <w:szCs w:val="22"/>
        </w:rPr>
      </w:pPr>
    </w:p>
    <w:p w:rsidR="00B54758" w:rsidRDefault="00B54758" w:rsidP="00B54758">
      <w:pPr>
        <w:jc w:val="center"/>
        <w:rPr>
          <w:b/>
          <w:sz w:val="22"/>
          <w:szCs w:val="22"/>
        </w:rPr>
      </w:pPr>
    </w:p>
    <w:p w:rsidR="00B54758" w:rsidRDefault="00B54758" w:rsidP="00B54758">
      <w:pPr>
        <w:jc w:val="center"/>
        <w:rPr>
          <w:b/>
          <w:sz w:val="22"/>
          <w:szCs w:val="22"/>
        </w:rPr>
      </w:pPr>
    </w:p>
    <w:p w:rsidR="00B54758" w:rsidRDefault="00B54758" w:rsidP="00B54758">
      <w:pPr>
        <w:jc w:val="center"/>
        <w:rPr>
          <w:b/>
          <w:sz w:val="22"/>
          <w:szCs w:val="22"/>
        </w:rPr>
      </w:pPr>
    </w:p>
    <w:p w:rsidR="00B54758" w:rsidRPr="00B54758" w:rsidRDefault="00B54758" w:rsidP="00B54758">
      <w:pPr>
        <w:jc w:val="center"/>
        <w:rPr>
          <w:b/>
          <w:sz w:val="22"/>
          <w:szCs w:val="22"/>
        </w:rPr>
      </w:pPr>
    </w:p>
    <w:p w:rsidR="00B54758" w:rsidRDefault="00B54758" w:rsidP="00B54758">
      <w:pPr>
        <w:tabs>
          <w:tab w:val="left" w:pos="4455"/>
        </w:tabs>
        <w:rPr>
          <w:sz w:val="22"/>
          <w:szCs w:val="22"/>
        </w:rPr>
      </w:pPr>
    </w:p>
    <w:p w:rsidR="00B54758" w:rsidRPr="009F09FF" w:rsidRDefault="00B54758" w:rsidP="00B54758">
      <w:pPr>
        <w:tabs>
          <w:tab w:val="left" w:pos="4455"/>
        </w:tabs>
        <w:rPr>
          <w:b/>
          <w:lang w:val="sr-Cyrl-CS"/>
        </w:rPr>
      </w:pPr>
      <w:r w:rsidRPr="009F09FF">
        <w:rPr>
          <w:b/>
          <w:lang w:val="sr-Cyrl-CS"/>
        </w:rPr>
        <w:t>Напомена:</w:t>
      </w:r>
    </w:p>
    <w:p w:rsidR="00B54758" w:rsidRDefault="00B54758" w:rsidP="00B54758">
      <w:pPr>
        <w:tabs>
          <w:tab w:val="left" w:pos="4455"/>
        </w:tabs>
        <w:rPr>
          <w:sz w:val="22"/>
          <w:szCs w:val="22"/>
          <w:lang w:val="sr-Cyrl-CS"/>
        </w:rPr>
      </w:pPr>
      <w:r>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04F31" w:rsidRDefault="00704F31" w:rsidP="00704F31">
      <w:pPr>
        <w:tabs>
          <w:tab w:val="left" w:pos="4455"/>
        </w:tabs>
        <w:rPr>
          <w:sz w:val="22"/>
          <w:szCs w:val="22"/>
        </w:rPr>
      </w:pPr>
    </w:p>
    <w:p w:rsidR="00B54758" w:rsidRDefault="00B54758" w:rsidP="00704F31">
      <w:pPr>
        <w:tabs>
          <w:tab w:val="left" w:pos="4455"/>
        </w:tabs>
        <w:rPr>
          <w:sz w:val="22"/>
          <w:szCs w:val="22"/>
        </w:rPr>
      </w:pPr>
    </w:p>
    <w:p w:rsidR="00B54758" w:rsidRDefault="00B54758" w:rsidP="00704F31">
      <w:pPr>
        <w:tabs>
          <w:tab w:val="left" w:pos="4455"/>
        </w:tabs>
        <w:rPr>
          <w:sz w:val="22"/>
          <w:szCs w:val="22"/>
        </w:rPr>
      </w:pPr>
    </w:p>
    <w:p w:rsidR="007275B3" w:rsidRDefault="007275B3" w:rsidP="00B54758">
      <w:pPr>
        <w:tabs>
          <w:tab w:val="left" w:pos="4455"/>
        </w:tabs>
        <w:jc w:val="right"/>
        <w:rPr>
          <w:b/>
          <w:sz w:val="20"/>
          <w:szCs w:val="20"/>
          <w:lang w:val="sr-Cyrl-CS"/>
        </w:rPr>
      </w:pPr>
    </w:p>
    <w:p w:rsidR="007275B3" w:rsidRDefault="007275B3" w:rsidP="00B54758">
      <w:pPr>
        <w:tabs>
          <w:tab w:val="left" w:pos="4455"/>
        </w:tabs>
        <w:jc w:val="right"/>
        <w:rPr>
          <w:b/>
          <w:sz w:val="20"/>
          <w:szCs w:val="20"/>
          <w:lang w:val="sr-Cyrl-CS"/>
        </w:rPr>
      </w:pPr>
    </w:p>
    <w:p w:rsidR="007275B3" w:rsidRDefault="007275B3" w:rsidP="00B54758">
      <w:pPr>
        <w:tabs>
          <w:tab w:val="left" w:pos="4455"/>
        </w:tabs>
        <w:jc w:val="right"/>
        <w:rPr>
          <w:b/>
          <w:sz w:val="20"/>
          <w:szCs w:val="20"/>
        </w:rPr>
      </w:pPr>
    </w:p>
    <w:p w:rsidR="007249F6" w:rsidRPr="007249F6" w:rsidRDefault="007249F6" w:rsidP="00B54758">
      <w:pPr>
        <w:tabs>
          <w:tab w:val="left" w:pos="4455"/>
        </w:tabs>
        <w:jc w:val="right"/>
        <w:rPr>
          <w:b/>
          <w:sz w:val="20"/>
          <w:szCs w:val="20"/>
        </w:rPr>
      </w:pPr>
    </w:p>
    <w:p w:rsidR="007275B3" w:rsidRDefault="007275B3" w:rsidP="00B54758">
      <w:pPr>
        <w:tabs>
          <w:tab w:val="left" w:pos="4455"/>
        </w:tabs>
        <w:jc w:val="right"/>
        <w:rPr>
          <w:b/>
          <w:sz w:val="20"/>
          <w:szCs w:val="20"/>
          <w:lang w:val="sr-Cyrl-CS"/>
        </w:rPr>
      </w:pPr>
    </w:p>
    <w:p w:rsidR="007275B3" w:rsidRDefault="007275B3" w:rsidP="00B54758">
      <w:pPr>
        <w:tabs>
          <w:tab w:val="left" w:pos="4455"/>
        </w:tabs>
        <w:jc w:val="right"/>
        <w:rPr>
          <w:b/>
          <w:sz w:val="20"/>
          <w:szCs w:val="20"/>
          <w:lang w:val="sr-Cyrl-CS"/>
        </w:rPr>
      </w:pPr>
    </w:p>
    <w:p w:rsidR="007275B3" w:rsidRDefault="007275B3" w:rsidP="00B54758">
      <w:pPr>
        <w:tabs>
          <w:tab w:val="left" w:pos="4455"/>
        </w:tabs>
        <w:jc w:val="right"/>
        <w:rPr>
          <w:b/>
          <w:sz w:val="20"/>
          <w:szCs w:val="20"/>
          <w:lang w:val="sr-Cyrl-CS"/>
        </w:rPr>
      </w:pPr>
    </w:p>
    <w:p w:rsidR="00B54758" w:rsidRDefault="00B54758" w:rsidP="00B54758">
      <w:pPr>
        <w:tabs>
          <w:tab w:val="left" w:pos="4455"/>
        </w:tabs>
        <w:jc w:val="right"/>
        <w:rPr>
          <w:b/>
          <w:sz w:val="20"/>
          <w:szCs w:val="20"/>
          <w:lang w:val="sr-Cyrl-CS"/>
        </w:rPr>
      </w:pPr>
      <w:r>
        <w:rPr>
          <w:b/>
          <w:sz w:val="20"/>
          <w:szCs w:val="20"/>
          <w:lang w:val="sr-Cyrl-CS"/>
        </w:rPr>
        <w:t>ОБРАЗАЦ 3</w:t>
      </w:r>
    </w:p>
    <w:p w:rsidR="00B54758" w:rsidRDefault="00B54758" w:rsidP="00B54758">
      <w:pPr>
        <w:tabs>
          <w:tab w:val="left" w:pos="4455"/>
        </w:tabs>
        <w:jc w:val="right"/>
        <w:rPr>
          <w:b/>
          <w:sz w:val="20"/>
          <w:szCs w:val="20"/>
          <w:lang w:val="sr-Cyrl-CS"/>
        </w:rPr>
      </w:pPr>
    </w:p>
    <w:p w:rsidR="00B54758" w:rsidRDefault="00B54758" w:rsidP="00B54758">
      <w:pPr>
        <w:tabs>
          <w:tab w:val="left" w:pos="4455"/>
        </w:tabs>
        <w:jc w:val="center"/>
        <w:rPr>
          <w:b/>
          <w:lang w:val="sr-Cyrl-CS"/>
        </w:rPr>
      </w:pPr>
      <w:r>
        <w:rPr>
          <w:b/>
          <w:lang w:val="sr-Cyrl-CS"/>
        </w:rPr>
        <w:t>МОДЕЛ  УГОВОРА</w:t>
      </w:r>
    </w:p>
    <w:p w:rsidR="00B54758" w:rsidRDefault="00B54758" w:rsidP="00B54758">
      <w:pPr>
        <w:tabs>
          <w:tab w:val="left" w:pos="4455"/>
        </w:tabs>
        <w:jc w:val="center"/>
        <w:rPr>
          <w:b/>
          <w:lang w:val="sr-Cyrl-CS"/>
        </w:rPr>
      </w:pPr>
    </w:p>
    <w:p w:rsidR="002C0E7F" w:rsidRDefault="002C0E7F" w:rsidP="002C0E7F">
      <w:pPr>
        <w:tabs>
          <w:tab w:val="left" w:pos="4455"/>
        </w:tabs>
        <w:jc w:val="both"/>
        <w:rPr>
          <w:sz w:val="22"/>
          <w:szCs w:val="22"/>
          <w:lang w:val="sr-Cyrl-CS"/>
        </w:rPr>
      </w:pPr>
      <w:r>
        <w:rPr>
          <w:sz w:val="22"/>
          <w:szCs w:val="22"/>
          <w:lang w:val="sr-Cyrl-CS"/>
        </w:rPr>
        <w:t>Овај уговор закључен је између:</w:t>
      </w:r>
    </w:p>
    <w:p w:rsidR="002C0E7F" w:rsidRDefault="002C0E7F" w:rsidP="002C0E7F">
      <w:pPr>
        <w:tabs>
          <w:tab w:val="left" w:pos="4455"/>
        </w:tabs>
        <w:jc w:val="both"/>
        <w:rPr>
          <w:sz w:val="22"/>
          <w:szCs w:val="22"/>
          <w:lang w:val="sr-Cyrl-CS"/>
        </w:rPr>
      </w:pPr>
    </w:p>
    <w:p w:rsidR="002C0E7F" w:rsidRDefault="002C0E7F" w:rsidP="002C0E7F">
      <w:pPr>
        <w:tabs>
          <w:tab w:val="left" w:pos="4455"/>
        </w:tabs>
        <w:jc w:val="both"/>
        <w:rPr>
          <w:sz w:val="22"/>
          <w:szCs w:val="22"/>
          <w:lang w:val="sr-Cyrl-CS"/>
        </w:rPr>
      </w:pPr>
      <w:r>
        <w:rPr>
          <w:sz w:val="22"/>
          <w:szCs w:val="22"/>
          <w:lang w:val="sr-Cyrl-CS"/>
        </w:rPr>
        <w:t xml:space="preserve"> </w:t>
      </w:r>
      <w:r w:rsidRPr="00D27F7C">
        <w:rPr>
          <w:noProof/>
          <w:sz w:val="22"/>
          <w:szCs w:val="22"/>
          <w:lang w:val="sr-Cyrl-CS"/>
        </w:rPr>
        <w:t>ОСНОВНЕ ШКОЛЕ“</w:t>
      </w:r>
      <w:r w:rsidR="00491D61">
        <w:rPr>
          <w:noProof/>
          <w:sz w:val="22"/>
          <w:szCs w:val="22"/>
          <w:lang w:val="sr-Cyrl-CS"/>
        </w:rPr>
        <w:t>ИВО ЛОЛА РИБАР</w:t>
      </w:r>
      <w:r w:rsidRPr="00D27F7C">
        <w:rPr>
          <w:noProof/>
          <w:sz w:val="22"/>
          <w:szCs w:val="22"/>
          <w:lang w:val="sr-Cyrl-CS"/>
        </w:rPr>
        <w:t>“</w:t>
      </w:r>
      <w:r>
        <w:rPr>
          <w:sz w:val="22"/>
          <w:szCs w:val="22"/>
          <w:lang w:val="sr-Cyrl-CS"/>
        </w:rPr>
        <w:t xml:space="preserve"> </w:t>
      </w:r>
    </w:p>
    <w:p w:rsidR="002C0E7F" w:rsidRDefault="002C0E7F" w:rsidP="002C0E7F">
      <w:pPr>
        <w:tabs>
          <w:tab w:val="left" w:pos="4455"/>
        </w:tabs>
        <w:jc w:val="both"/>
        <w:rPr>
          <w:sz w:val="22"/>
          <w:szCs w:val="22"/>
          <w:lang w:val="sr-Cyrl-CS"/>
        </w:rPr>
      </w:pPr>
      <w:r>
        <w:rPr>
          <w:sz w:val="22"/>
          <w:szCs w:val="22"/>
          <w:lang w:val="sr-Cyrl-CS"/>
        </w:rPr>
        <w:t xml:space="preserve">са седиштем у Београду, улица </w:t>
      </w:r>
      <w:r w:rsidR="00491D61">
        <w:rPr>
          <w:noProof/>
          <w:sz w:val="22"/>
          <w:szCs w:val="22"/>
          <w:lang w:val="sr-Cyrl-CS"/>
        </w:rPr>
        <w:t>Живана Јовановића 1</w:t>
      </w:r>
      <w:r>
        <w:rPr>
          <w:sz w:val="22"/>
          <w:szCs w:val="22"/>
          <w:lang w:val="sr-Cyrl-CS"/>
        </w:rPr>
        <w:t xml:space="preserve">, </w:t>
      </w:r>
    </w:p>
    <w:p w:rsidR="002C0E7F" w:rsidRDefault="002C0E7F" w:rsidP="002C0E7F">
      <w:pPr>
        <w:tabs>
          <w:tab w:val="left" w:pos="4455"/>
        </w:tabs>
        <w:jc w:val="both"/>
        <w:rPr>
          <w:sz w:val="22"/>
          <w:szCs w:val="22"/>
          <w:lang w:val="sr-Cyrl-CS"/>
        </w:rPr>
      </w:pPr>
      <w:r>
        <w:rPr>
          <w:sz w:val="22"/>
          <w:szCs w:val="22"/>
          <w:lang w:val="sr-Cyrl-CS"/>
        </w:rPr>
        <w:t>коју заступа директор ________________</w:t>
      </w:r>
      <w:r>
        <w:rPr>
          <w:sz w:val="22"/>
          <w:szCs w:val="22"/>
        </w:rPr>
        <w:t>,</w:t>
      </w:r>
      <w:r>
        <w:rPr>
          <w:sz w:val="22"/>
          <w:szCs w:val="22"/>
          <w:lang w:val="sr-Cyrl-CS"/>
        </w:rPr>
        <w:t xml:space="preserve">      </w:t>
      </w:r>
    </w:p>
    <w:p w:rsidR="002C0E7F" w:rsidRDefault="002C0E7F" w:rsidP="002C0E7F">
      <w:pPr>
        <w:tabs>
          <w:tab w:val="left" w:pos="4455"/>
        </w:tabs>
        <w:jc w:val="both"/>
        <w:rPr>
          <w:sz w:val="22"/>
          <w:szCs w:val="22"/>
          <w:lang w:val="sr-Cyrl-CS"/>
        </w:rPr>
      </w:pPr>
      <w:r>
        <w:rPr>
          <w:sz w:val="22"/>
          <w:szCs w:val="22"/>
          <w:lang w:val="sr-Cyrl-CS"/>
        </w:rPr>
        <w:t xml:space="preserve">ПИБ: </w:t>
      </w:r>
      <w:r w:rsidR="00491D61">
        <w:rPr>
          <w:spacing w:val="-1"/>
          <w:sz w:val="22"/>
          <w:szCs w:val="22"/>
          <w:lang w:eastAsia="en-US"/>
        </w:rPr>
        <w:t>____________</w:t>
      </w:r>
      <w:r>
        <w:rPr>
          <w:sz w:val="22"/>
          <w:szCs w:val="22"/>
          <w:lang w:val="sr-Cyrl-CS"/>
        </w:rPr>
        <w:t xml:space="preserve">, Матични број: </w:t>
      </w:r>
      <w:r w:rsidR="00491D61">
        <w:rPr>
          <w:spacing w:val="1"/>
          <w:sz w:val="22"/>
          <w:szCs w:val="22"/>
          <w:lang w:eastAsia="en-US"/>
        </w:rPr>
        <w:t>____________</w:t>
      </w:r>
      <w:r>
        <w:rPr>
          <w:sz w:val="22"/>
          <w:szCs w:val="22"/>
          <w:lang w:val="sr-Cyrl-CS"/>
        </w:rPr>
        <w:t>;</w:t>
      </w:r>
      <w:r>
        <w:rPr>
          <w:sz w:val="22"/>
          <w:szCs w:val="22"/>
          <w:lang w:val="sr-Cyrl-CS"/>
        </w:rPr>
        <w:tab/>
        <w:t xml:space="preserve"> </w:t>
      </w:r>
    </w:p>
    <w:p w:rsidR="002C0E7F" w:rsidRDefault="002C0E7F" w:rsidP="002C0E7F">
      <w:pPr>
        <w:tabs>
          <w:tab w:val="left" w:pos="4455"/>
        </w:tabs>
        <w:jc w:val="both"/>
        <w:rPr>
          <w:sz w:val="22"/>
          <w:szCs w:val="22"/>
          <w:lang w:val="sr-Cyrl-CS"/>
        </w:rPr>
      </w:pPr>
      <w:r>
        <w:rPr>
          <w:sz w:val="22"/>
          <w:szCs w:val="22"/>
          <w:lang w:val="sr-Cyrl-CS"/>
        </w:rPr>
        <w:t>(у даљем тексту: Наручилац)</w:t>
      </w:r>
    </w:p>
    <w:p w:rsidR="002C0E7F" w:rsidRDefault="002C0E7F" w:rsidP="002C0E7F">
      <w:pPr>
        <w:tabs>
          <w:tab w:val="left" w:pos="4455"/>
        </w:tabs>
        <w:jc w:val="both"/>
        <w:rPr>
          <w:sz w:val="22"/>
          <w:szCs w:val="22"/>
          <w:lang w:val="sr-Cyrl-CS"/>
        </w:rPr>
      </w:pPr>
      <w:r>
        <w:rPr>
          <w:sz w:val="22"/>
          <w:szCs w:val="22"/>
          <w:lang w:val="sr-Cyrl-CS"/>
        </w:rPr>
        <w:t xml:space="preserve"> и</w:t>
      </w:r>
    </w:p>
    <w:p w:rsidR="002C0E7F" w:rsidRDefault="002C0E7F" w:rsidP="002C0E7F">
      <w:pPr>
        <w:tabs>
          <w:tab w:val="left" w:pos="4455"/>
        </w:tabs>
        <w:jc w:val="both"/>
        <w:rPr>
          <w:sz w:val="22"/>
          <w:szCs w:val="22"/>
          <w:lang w:val="sr-Cyrl-CS"/>
        </w:rPr>
      </w:pPr>
      <w:r>
        <w:rPr>
          <w:sz w:val="22"/>
          <w:szCs w:val="22"/>
          <w:lang w:val="sr-Cyrl-CS"/>
        </w:rPr>
        <w:t>..................................................................................................</w:t>
      </w:r>
    </w:p>
    <w:p w:rsidR="002C0E7F" w:rsidRDefault="002C0E7F" w:rsidP="002C0E7F">
      <w:pPr>
        <w:tabs>
          <w:tab w:val="left" w:pos="4455"/>
        </w:tabs>
        <w:jc w:val="both"/>
        <w:rPr>
          <w:sz w:val="22"/>
          <w:szCs w:val="22"/>
          <w:lang w:val="sr-Cyrl-CS"/>
        </w:rPr>
      </w:pPr>
      <w:r>
        <w:rPr>
          <w:sz w:val="22"/>
          <w:szCs w:val="22"/>
          <w:lang w:val="sr-Cyrl-CS"/>
        </w:rPr>
        <w:t xml:space="preserve">са седиштем у ............................................, улица .........................................., </w:t>
      </w:r>
    </w:p>
    <w:p w:rsidR="002C0E7F" w:rsidRDefault="002C0E7F" w:rsidP="002C0E7F">
      <w:pPr>
        <w:tabs>
          <w:tab w:val="left" w:pos="4455"/>
        </w:tabs>
        <w:jc w:val="both"/>
        <w:rPr>
          <w:sz w:val="22"/>
          <w:szCs w:val="22"/>
          <w:lang w:val="sr-Cyrl-CS"/>
        </w:rPr>
      </w:pPr>
      <w:r>
        <w:rPr>
          <w:sz w:val="22"/>
          <w:szCs w:val="22"/>
          <w:lang w:val="sr-Cyrl-CS"/>
        </w:rPr>
        <w:t xml:space="preserve">кога заступа................................................................... </w:t>
      </w:r>
    </w:p>
    <w:p w:rsidR="002C0E7F" w:rsidRDefault="002C0E7F" w:rsidP="002C0E7F">
      <w:pPr>
        <w:tabs>
          <w:tab w:val="left" w:pos="4455"/>
        </w:tabs>
        <w:jc w:val="both"/>
        <w:rPr>
          <w:sz w:val="22"/>
          <w:szCs w:val="22"/>
          <w:lang w:val="sr-Cyrl-CS"/>
        </w:rPr>
      </w:pPr>
      <w:r>
        <w:rPr>
          <w:sz w:val="22"/>
          <w:szCs w:val="22"/>
          <w:lang w:val="sr-Cyrl-CS"/>
        </w:rPr>
        <w:t>ПИБ:.......................... Матични број: ........................................</w:t>
      </w:r>
    </w:p>
    <w:p w:rsidR="002C0E7F" w:rsidRDefault="002C0E7F" w:rsidP="002C0E7F">
      <w:pPr>
        <w:tabs>
          <w:tab w:val="left" w:pos="4455"/>
        </w:tabs>
        <w:jc w:val="both"/>
        <w:rPr>
          <w:sz w:val="22"/>
          <w:szCs w:val="22"/>
          <w:lang w:val="sr-Cyrl-CS"/>
        </w:rPr>
      </w:pPr>
      <w:r>
        <w:rPr>
          <w:sz w:val="22"/>
          <w:szCs w:val="22"/>
          <w:lang w:val="sr-Cyrl-CS"/>
        </w:rPr>
        <w:t>Телефон:............................Телефакс:</w:t>
      </w:r>
    </w:p>
    <w:p w:rsidR="00B54758" w:rsidRDefault="002C0E7F" w:rsidP="002C0E7F">
      <w:pPr>
        <w:tabs>
          <w:tab w:val="left" w:pos="4455"/>
        </w:tabs>
        <w:jc w:val="both"/>
        <w:rPr>
          <w:b/>
          <w:lang w:val="sr-Cyrl-CS"/>
        </w:rPr>
      </w:pPr>
      <w:r>
        <w:rPr>
          <w:sz w:val="22"/>
          <w:szCs w:val="22"/>
          <w:lang w:val="sr-Cyrl-CS"/>
        </w:rPr>
        <w:t xml:space="preserve"> (у даљем тексту: Извршилац).</w:t>
      </w:r>
    </w:p>
    <w:p w:rsidR="00B54758" w:rsidRDefault="00B54758" w:rsidP="00B54758">
      <w:pPr>
        <w:tabs>
          <w:tab w:val="left" w:pos="4455"/>
        </w:tabs>
        <w:jc w:val="center"/>
        <w:rPr>
          <w:b/>
          <w:sz w:val="20"/>
          <w:szCs w:val="20"/>
          <w:lang w:val="sr-Cyrl-CS"/>
        </w:rPr>
      </w:pPr>
    </w:p>
    <w:p w:rsidR="00B54758" w:rsidRDefault="00B54758" w:rsidP="00704F31">
      <w:pPr>
        <w:tabs>
          <w:tab w:val="left" w:pos="4455"/>
        </w:tabs>
        <w:rPr>
          <w:sz w:val="22"/>
          <w:szCs w:val="22"/>
        </w:rPr>
      </w:pPr>
    </w:p>
    <w:p w:rsidR="00486B61" w:rsidRPr="00486B61" w:rsidRDefault="00486B61" w:rsidP="00486B61">
      <w:pPr>
        <w:keepLines/>
        <w:shd w:val="clear" w:color="auto" w:fill="FFFFFF"/>
        <w:jc w:val="both"/>
        <w:rPr>
          <w:sz w:val="22"/>
          <w:szCs w:val="22"/>
          <w:lang w:val="ru-RU"/>
        </w:rPr>
      </w:pPr>
      <w:r w:rsidRPr="00486B61">
        <w:rPr>
          <w:sz w:val="22"/>
          <w:szCs w:val="22"/>
          <w:lang w:val="ru-RU"/>
        </w:rPr>
        <w:t>Уговорне стране констатују:</w:t>
      </w:r>
    </w:p>
    <w:p w:rsidR="00486B61" w:rsidRPr="00486B61" w:rsidRDefault="00486B61" w:rsidP="00486B61">
      <w:pPr>
        <w:autoSpaceDE w:val="0"/>
        <w:autoSpaceDN w:val="0"/>
        <w:adjustRightInd w:val="0"/>
        <w:jc w:val="both"/>
        <w:rPr>
          <w:b/>
          <w:sz w:val="22"/>
          <w:szCs w:val="22"/>
        </w:rPr>
      </w:pPr>
      <w:r w:rsidRPr="00486B61">
        <w:rPr>
          <w:sz w:val="22"/>
          <w:szCs w:val="22"/>
          <w:lang w:val="ru-RU"/>
        </w:rPr>
        <w:t>- да је</w:t>
      </w:r>
      <w:r w:rsidRPr="00486B61">
        <w:rPr>
          <w:sz w:val="22"/>
          <w:szCs w:val="22"/>
        </w:rPr>
        <w:t xml:space="preserve"> </w:t>
      </w:r>
      <w:r w:rsidRPr="00486B61">
        <w:rPr>
          <w:sz w:val="22"/>
          <w:szCs w:val="22"/>
          <w:lang w:val="ru-RU"/>
        </w:rPr>
        <w:t xml:space="preserve">Наручилац </w:t>
      </w:r>
      <w:r>
        <w:rPr>
          <w:sz w:val="22"/>
          <w:szCs w:val="22"/>
          <w:lang w:val="ru-RU"/>
        </w:rPr>
        <w:t>у складу са одредбама Закона о јавним набавкама ("СЛ.Гласник РС",</w:t>
      </w:r>
      <w:r w:rsidRPr="00486B61">
        <w:rPr>
          <w:sz w:val="22"/>
          <w:szCs w:val="22"/>
          <w:lang w:val="ru-RU"/>
        </w:rPr>
        <w:t>бр</w:t>
      </w:r>
      <w:r>
        <w:rPr>
          <w:sz w:val="22"/>
          <w:szCs w:val="22"/>
          <w:lang w:val="ru-RU"/>
        </w:rPr>
        <w:t>.124/</w:t>
      </w:r>
      <w:r w:rsidRPr="00486B61">
        <w:rPr>
          <w:sz w:val="22"/>
          <w:szCs w:val="22"/>
          <w:lang w:val="ru-RU"/>
        </w:rPr>
        <w:t>12</w:t>
      </w:r>
      <w:r>
        <w:rPr>
          <w:sz w:val="22"/>
          <w:szCs w:val="22"/>
          <w:lang w:val="ru-RU"/>
        </w:rPr>
        <w:t>, 14/15, 68/15</w:t>
      </w:r>
      <w:r w:rsidRPr="00486B61">
        <w:rPr>
          <w:sz w:val="22"/>
          <w:szCs w:val="22"/>
          <w:lang w:val="ru-RU"/>
        </w:rPr>
        <w:t>) спровео</w:t>
      </w:r>
      <w:r w:rsidRPr="00486B61">
        <w:rPr>
          <w:sz w:val="22"/>
          <w:szCs w:val="22"/>
        </w:rPr>
        <w:t xml:space="preserve"> </w:t>
      </w:r>
      <w:r w:rsidRPr="00486B61">
        <w:rPr>
          <w:sz w:val="22"/>
          <w:szCs w:val="22"/>
          <w:lang w:val="ru-RU"/>
        </w:rPr>
        <w:t>поступак</w:t>
      </w:r>
      <w:r w:rsidRPr="00486B61">
        <w:rPr>
          <w:sz w:val="22"/>
          <w:szCs w:val="22"/>
        </w:rPr>
        <w:t xml:space="preserve"> </w:t>
      </w:r>
      <w:r w:rsidRPr="00486B61">
        <w:rPr>
          <w:sz w:val="22"/>
          <w:szCs w:val="22"/>
          <w:lang w:val="ru-RU"/>
        </w:rPr>
        <w:t>јавне набавке мале вредн</w:t>
      </w:r>
      <w:r>
        <w:rPr>
          <w:sz w:val="22"/>
          <w:szCs w:val="22"/>
          <w:lang w:val="ru-RU"/>
        </w:rPr>
        <w:t xml:space="preserve">ости, чији је предмет набавка </w:t>
      </w:r>
      <w:r w:rsidR="00491D61" w:rsidRPr="00491D61">
        <w:rPr>
          <w:sz w:val="22"/>
          <w:szCs w:val="22"/>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r>
        <w:rPr>
          <w:sz w:val="22"/>
          <w:szCs w:val="22"/>
          <w:lang w:val="ru-RU"/>
        </w:rPr>
        <w:t xml:space="preserve">, </w:t>
      </w:r>
      <w:r w:rsidRPr="00486B61">
        <w:rPr>
          <w:sz w:val="22"/>
          <w:szCs w:val="22"/>
          <w:lang w:val="ru-RU"/>
        </w:rPr>
        <w:t>бр</w:t>
      </w:r>
      <w:r w:rsidRPr="00486B61">
        <w:rPr>
          <w:sz w:val="22"/>
          <w:szCs w:val="22"/>
        </w:rPr>
        <w:t xml:space="preserve"> </w:t>
      </w:r>
      <w:r w:rsidR="00491D61" w:rsidRPr="00491D61">
        <w:rPr>
          <w:highlight w:val="yellow"/>
        </w:rPr>
        <w:t>_____</w:t>
      </w:r>
      <w:r>
        <w:rPr>
          <w:sz w:val="22"/>
          <w:szCs w:val="22"/>
        </w:rPr>
        <w:t xml:space="preserve"> МНУ/16</w:t>
      </w:r>
      <w:r w:rsidRPr="00486B61">
        <w:rPr>
          <w:rStyle w:val="FontStyle51"/>
          <w:rFonts w:ascii="Times New Roman" w:hAnsi="Times New Roman"/>
          <w:b w:val="0"/>
          <w:bCs/>
          <w:lang w:val="sr-Cyrl-CS" w:eastAsia="sr-Cyrl-CS"/>
        </w:rPr>
        <w:t>;</w:t>
      </w:r>
    </w:p>
    <w:p w:rsidR="00486B61" w:rsidRPr="00486B61" w:rsidRDefault="00486B61" w:rsidP="00486B61">
      <w:pPr>
        <w:keepLines/>
        <w:shd w:val="clear" w:color="auto" w:fill="FFFFFF"/>
        <w:tabs>
          <w:tab w:val="left" w:pos="320"/>
        </w:tabs>
        <w:jc w:val="both"/>
        <w:rPr>
          <w:sz w:val="22"/>
          <w:szCs w:val="22"/>
          <w:lang w:val="ru-RU"/>
        </w:rPr>
      </w:pPr>
      <w:r w:rsidRPr="00486B61">
        <w:rPr>
          <w:sz w:val="22"/>
          <w:szCs w:val="22"/>
          <w:lang w:val="ru-RU"/>
        </w:rPr>
        <w:t xml:space="preserve"> - да је</w:t>
      </w:r>
      <w:r w:rsidRPr="00486B61">
        <w:rPr>
          <w:sz w:val="22"/>
          <w:szCs w:val="22"/>
        </w:rPr>
        <w:t xml:space="preserve"> </w:t>
      </w:r>
      <w:r w:rsidRPr="00486B61">
        <w:rPr>
          <w:sz w:val="22"/>
          <w:szCs w:val="22"/>
          <w:lang w:val="ru-RU"/>
        </w:rPr>
        <w:t>Понуђач доставио</w:t>
      </w:r>
      <w:r w:rsidRPr="00486B61">
        <w:rPr>
          <w:sz w:val="22"/>
          <w:szCs w:val="22"/>
        </w:rPr>
        <w:t xml:space="preserve"> </w:t>
      </w:r>
      <w:r w:rsidRPr="00486B61">
        <w:rPr>
          <w:sz w:val="22"/>
          <w:szCs w:val="22"/>
          <w:lang w:val="ru-RU"/>
        </w:rPr>
        <w:t>понуду</w:t>
      </w:r>
      <w:r w:rsidRPr="00486B61">
        <w:rPr>
          <w:sz w:val="22"/>
          <w:szCs w:val="22"/>
        </w:rPr>
        <w:t xml:space="preserve"> </w:t>
      </w:r>
      <w:r w:rsidRPr="00486B61">
        <w:rPr>
          <w:sz w:val="22"/>
          <w:szCs w:val="22"/>
          <w:lang w:val="ru-RU"/>
        </w:rPr>
        <w:t>број ___</w:t>
      </w:r>
      <w:r w:rsidRPr="00486B61">
        <w:rPr>
          <w:sz w:val="22"/>
          <w:szCs w:val="22"/>
        </w:rPr>
        <w:t>______</w:t>
      </w:r>
      <w:r w:rsidRPr="00486B61">
        <w:rPr>
          <w:sz w:val="22"/>
          <w:szCs w:val="22"/>
          <w:lang w:val="ru-RU"/>
        </w:rPr>
        <w:t xml:space="preserve"> од ____</w:t>
      </w:r>
      <w:r w:rsidRPr="00486B61">
        <w:rPr>
          <w:sz w:val="22"/>
          <w:szCs w:val="22"/>
        </w:rPr>
        <w:t>__</w:t>
      </w:r>
      <w:r w:rsidRPr="00486B61">
        <w:rPr>
          <w:sz w:val="22"/>
          <w:szCs w:val="22"/>
          <w:lang w:val="ru-RU"/>
        </w:rPr>
        <w:t>__ која се налази у прилогу и саставни</w:t>
      </w:r>
      <w:r w:rsidRPr="00486B61">
        <w:rPr>
          <w:sz w:val="22"/>
          <w:szCs w:val="22"/>
        </w:rPr>
        <w:t xml:space="preserve"> </w:t>
      </w:r>
      <w:r w:rsidRPr="00486B61">
        <w:rPr>
          <w:sz w:val="22"/>
          <w:szCs w:val="22"/>
          <w:lang w:val="ru-RU"/>
        </w:rPr>
        <w:t>је</w:t>
      </w:r>
      <w:r w:rsidRPr="00486B61">
        <w:rPr>
          <w:sz w:val="22"/>
          <w:szCs w:val="22"/>
        </w:rPr>
        <w:t xml:space="preserve"> </w:t>
      </w:r>
      <w:r w:rsidRPr="00486B61">
        <w:rPr>
          <w:sz w:val="22"/>
          <w:szCs w:val="22"/>
          <w:lang w:val="ru-RU"/>
        </w:rPr>
        <w:t>део уговора;</w:t>
      </w:r>
    </w:p>
    <w:p w:rsidR="00486B61" w:rsidRDefault="00486B61" w:rsidP="00486B61">
      <w:pPr>
        <w:autoSpaceDE w:val="0"/>
        <w:autoSpaceDN w:val="0"/>
        <w:adjustRightInd w:val="0"/>
        <w:jc w:val="both"/>
        <w:rPr>
          <w:rStyle w:val="FontStyle51"/>
          <w:rFonts w:ascii="Times New Roman" w:hAnsi="Times New Roman"/>
          <w:b w:val="0"/>
          <w:bCs/>
          <w:lang w:val="sr-Cyrl-CS" w:eastAsia="sr-Cyrl-CS"/>
        </w:rPr>
      </w:pPr>
      <w:r w:rsidRPr="00486B61">
        <w:rPr>
          <w:sz w:val="22"/>
          <w:szCs w:val="22"/>
          <w:lang w:val="ru-RU"/>
        </w:rPr>
        <w:t>- да је</w:t>
      </w:r>
      <w:r w:rsidRPr="00486B61">
        <w:rPr>
          <w:sz w:val="22"/>
          <w:szCs w:val="22"/>
        </w:rPr>
        <w:t xml:space="preserve"> </w:t>
      </w:r>
      <w:r w:rsidRPr="00486B61">
        <w:rPr>
          <w:sz w:val="22"/>
          <w:szCs w:val="22"/>
          <w:lang w:val="ru-RU"/>
        </w:rPr>
        <w:t>Наручилац у складу са Законом</w:t>
      </w:r>
      <w:r>
        <w:rPr>
          <w:sz w:val="22"/>
          <w:szCs w:val="22"/>
          <w:lang w:val="ru-RU"/>
        </w:rPr>
        <w:t xml:space="preserve"> донео </w:t>
      </w:r>
      <w:r w:rsidRPr="00486B61">
        <w:rPr>
          <w:sz w:val="22"/>
          <w:szCs w:val="22"/>
          <w:lang w:val="ru-RU"/>
        </w:rPr>
        <w:t>Одлук</w:t>
      </w:r>
      <w:r>
        <w:rPr>
          <w:sz w:val="22"/>
          <w:szCs w:val="22"/>
          <w:lang w:val="ru-RU"/>
        </w:rPr>
        <w:t>у</w:t>
      </w:r>
      <w:r w:rsidRPr="00486B61">
        <w:rPr>
          <w:sz w:val="22"/>
          <w:szCs w:val="22"/>
          <w:lang w:val="ru-RU"/>
        </w:rPr>
        <w:t xml:space="preserve"> о додели уговора број ____</w:t>
      </w:r>
      <w:r w:rsidRPr="00486B61">
        <w:rPr>
          <w:sz w:val="22"/>
          <w:szCs w:val="22"/>
        </w:rPr>
        <w:t>____</w:t>
      </w:r>
      <w:r w:rsidRPr="00486B61">
        <w:rPr>
          <w:sz w:val="22"/>
          <w:szCs w:val="22"/>
          <w:lang w:val="ru-RU"/>
        </w:rPr>
        <w:t xml:space="preserve"> од ___</w:t>
      </w:r>
      <w:r w:rsidRPr="00486B61">
        <w:rPr>
          <w:sz w:val="22"/>
          <w:szCs w:val="22"/>
        </w:rPr>
        <w:t>__</w:t>
      </w:r>
      <w:r>
        <w:rPr>
          <w:sz w:val="22"/>
          <w:szCs w:val="22"/>
        </w:rPr>
        <w:t>.2016. године</w:t>
      </w:r>
      <w:r w:rsidRPr="00486B61">
        <w:rPr>
          <w:rStyle w:val="FontStyle51"/>
          <w:rFonts w:ascii="Times New Roman" w:hAnsi="Times New Roman"/>
          <w:b w:val="0"/>
          <w:bCs/>
          <w:lang w:val="sr-Cyrl-CS" w:eastAsia="sr-Cyrl-CS"/>
        </w:rPr>
        <w:t>.</w:t>
      </w:r>
    </w:p>
    <w:p w:rsidR="00680D2C" w:rsidRDefault="00680D2C" w:rsidP="00486B61">
      <w:pPr>
        <w:autoSpaceDE w:val="0"/>
        <w:autoSpaceDN w:val="0"/>
        <w:adjustRightInd w:val="0"/>
        <w:jc w:val="both"/>
        <w:rPr>
          <w:rStyle w:val="FontStyle51"/>
          <w:rFonts w:ascii="Times New Roman" w:hAnsi="Times New Roman"/>
          <w:b w:val="0"/>
          <w:bCs/>
          <w:lang w:val="sr-Cyrl-CS" w:eastAsia="sr-Cyrl-CS"/>
        </w:rPr>
      </w:pPr>
    </w:p>
    <w:p w:rsidR="00A4639A" w:rsidRPr="00FC659A" w:rsidRDefault="00FC659A" w:rsidP="00FC659A">
      <w:pPr>
        <w:outlineLvl w:val="0"/>
        <w:rPr>
          <w:sz w:val="22"/>
          <w:szCs w:val="22"/>
          <w:u w:val="single"/>
        </w:rPr>
      </w:pPr>
      <w:r w:rsidRPr="00FC659A">
        <w:rPr>
          <w:sz w:val="22"/>
          <w:szCs w:val="22"/>
          <w:u w:val="single"/>
        </w:rPr>
        <w:t>Предмет уговора</w:t>
      </w:r>
    </w:p>
    <w:p w:rsidR="00486B61" w:rsidRPr="00680D2C" w:rsidRDefault="00486B61" w:rsidP="00486B61">
      <w:pPr>
        <w:jc w:val="center"/>
        <w:outlineLvl w:val="0"/>
        <w:rPr>
          <w:sz w:val="22"/>
          <w:szCs w:val="22"/>
          <w:lang w:val="sr-Cyrl-CS"/>
        </w:rPr>
      </w:pPr>
      <w:r w:rsidRPr="00680D2C">
        <w:rPr>
          <w:sz w:val="22"/>
          <w:szCs w:val="22"/>
        </w:rPr>
        <w:t xml:space="preserve">Члан </w:t>
      </w:r>
      <w:r w:rsidR="00680D2C" w:rsidRPr="00680D2C">
        <w:rPr>
          <w:sz w:val="22"/>
          <w:szCs w:val="22"/>
        </w:rPr>
        <w:t>1</w:t>
      </w:r>
      <w:r w:rsidRPr="00680D2C">
        <w:rPr>
          <w:sz w:val="22"/>
          <w:szCs w:val="22"/>
        </w:rPr>
        <w:t>.</w:t>
      </w:r>
    </w:p>
    <w:p w:rsidR="00486B61" w:rsidRDefault="00486B61" w:rsidP="001573A7">
      <w:pPr>
        <w:tabs>
          <w:tab w:val="left" w:pos="4455"/>
        </w:tabs>
        <w:jc w:val="both"/>
        <w:rPr>
          <w:sz w:val="22"/>
          <w:szCs w:val="22"/>
          <w:lang w:val="sr-Cyrl-CS"/>
        </w:rPr>
      </w:pPr>
      <w:r w:rsidRPr="00680D2C">
        <w:rPr>
          <w:sz w:val="22"/>
          <w:szCs w:val="22"/>
          <w:lang w:val="sr-Cyrl-CS"/>
        </w:rPr>
        <w:t xml:space="preserve">Предмет </w:t>
      </w:r>
      <w:r w:rsidR="00680D2C" w:rsidRPr="00680D2C">
        <w:rPr>
          <w:sz w:val="22"/>
          <w:szCs w:val="22"/>
          <w:lang w:val="sr-Cyrl-CS"/>
        </w:rPr>
        <w:t>овог У</w:t>
      </w:r>
      <w:r w:rsidRPr="00680D2C">
        <w:rPr>
          <w:sz w:val="22"/>
          <w:szCs w:val="22"/>
          <w:lang w:val="sr-Cyrl-CS"/>
        </w:rPr>
        <w:t xml:space="preserve">говора </w:t>
      </w:r>
      <w:r w:rsidR="00680D2C" w:rsidRPr="00680D2C">
        <w:rPr>
          <w:sz w:val="22"/>
          <w:szCs w:val="22"/>
          <w:lang w:val="sr-Cyrl-CS"/>
        </w:rPr>
        <w:t xml:space="preserve">су </w:t>
      </w:r>
      <w:r w:rsidR="00491D61" w:rsidRPr="00491D61">
        <w:rPr>
          <w:sz w:val="22"/>
          <w:szCs w:val="22"/>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r w:rsidRPr="00680D2C">
        <w:rPr>
          <w:sz w:val="22"/>
          <w:szCs w:val="22"/>
          <w:lang w:val="sr-Cyrl-CS" w:eastAsia="sr-Cyrl-CS"/>
        </w:rPr>
        <w:t>, Београд</w:t>
      </w:r>
      <w:r w:rsidRPr="00680D2C">
        <w:rPr>
          <w:sz w:val="22"/>
          <w:szCs w:val="22"/>
          <w:lang w:eastAsia="sr-Cyrl-CS"/>
        </w:rPr>
        <w:t xml:space="preserve">, </w:t>
      </w:r>
      <w:r w:rsidR="004350DD">
        <w:rPr>
          <w:sz w:val="22"/>
          <w:szCs w:val="22"/>
          <w:lang w:eastAsia="sr-Cyrl-CS"/>
        </w:rPr>
        <w:t xml:space="preserve">у свему према </w:t>
      </w:r>
      <w:r w:rsidR="004350DD">
        <w:rPr>
          <w:sz w:val="22"/>
          <w:szCs w:val="22"/>
          <w:lang w:val="sr-Cyrl-CS"/>
        </w:rPr>
        <w:t>пројектном задатку, важећим техничким нормама и стандардима, у складу са Законом о озакоњењу објекта („Сл. гласник РС“. бр.96/2015), према Закону о планирању и изградњи („Сл. гласник РС“ бр. 72/09, 81/09, 64/10, 24/11, 121/12, 42/13, 50/13, 98/13, 132/14 и 145/14) , Правилником о садржини, начину и поступку израде и начину вршења контроле техничке документације према класи и намени објекта („Сл.гласник РС“ бр.23/15 и 77/15) и осталим прописима и правилима струке</w:t>
      </w:r>
      <w:r w:rsidR="001573A7">
        <w:rPr>
          <w:sz w:val="22"/>
          <w:szCs w:val="22"/>
          <w:lang w:val="sr-Cyrl-CS"/>
        </w:rPr>
        <w:t>.</w:t>
      </w:r>
    </w:p>
    <w:p w:rsidR="00680D2C" w:rsidRDefault="00680D2C" w:rsidP="00680D2C">
      <w:pPr>
        <w:tabs>
          <w:tab w:val="left" w:pos="4455"/>
        </w:tabs>
        <w:jc w:val="both"/>
        <w:rPr>
          <w:sz w:val="22"/>
          <w:szCs w:val="22"/>
          <w:lang w:val="sr-Cyrl-CS"/>
        </w:rPr>
      </w:pPr>
    </w:p>
    <w:p w:rsidR="00FC659A" w:rsidRDefault="00FC659A" w:rsidP="00FC659A">
      <w:pPr>
        <w:pStyle w:val="PlainText"/>
        <w:jc w:val="both"/>
        <w:rPr>
          <w:rFonts w:ascii="Times New Roman" w:hAnsi="Times New Roman"/>
          <w:sz w:val="22"/>
          <w:szCs w:val="22"/>
          <w:lang w:val="sr-Cyrl-CS"/>
        </w:rPr>
      </w:pPr>
      <w:r>
        <w:rPr>
          <w:rFonts w:ascii="Times New Roman" w:hAnsi="Times New Roman"/>
          <w:sz w:val="22"/>
          <w:szCs w:val="22"/>
          <w:u w:val="single"/>
          <w:lang w:val="sr-Cyrl-CS"/>
        </w:rPr>
        <w:t>Цена</w:t>
      </w:r>
    </w:p>
    <w:p w:rsidR="00FC659A" w:rsidRDefault="00FC659A" w:rsidP="00FC659A">
      <w:pPr>
        <w:pStyle w:val="PlainText"/>
        <w:jc w:val="center"/>
        <w:rPr>
          <w:rFonts w:ascii="Times New Roman" w:hAnsi="Times New Roman"/>
          <w:sz w:val="22"/>
          <w:szCs w:val="22"/>
        </w:rPr>
      </w:pPr>
      <w:r>
        <w:rPr>
          <w:rFonts w:ascii="Times New Roman" w:hAnsi="Times New Roman"/>
          <w:sz w:val="22"/>
          <w:szCs w:val="22"/>
          <w:lang w:val="sr-Cyrl-CS"/>
        </w:rPr>
        <w:t>Члан 2.</w:t>
      </w:r>
    </w:p>
    <w:p w:rsidR="00FC659A" w:rsidRDefault="00FC659A" w:rsidP="00FC659A">
      <w:pPr>
        <w:ind w:right="-847"/>
        <w:jc w:val="both"/>
        <w:rPr>
          <w:bCs/>
          <w:sz w:val="22"/>
          <w:szCs w:val="22"/>
          <w:lang w:val="sr-Cyrl-CS"/>
        </w:rPr>
      </w:pPr>
      <w:r>
        <w:rPr>
          <w:sz w:val="22"/>
          <w:szCs w:val="22"/>
        </w:rPr>
        <w:t xml:space="preserve">Укупна цена за </w:t>
      </w:r>
      <w:r>
        <w:rPr>
          <w:bCs/>
          <w:sz w:val="22"/>
          <w:szCs w:val="22"/>
        </w:rPr>
        <w:t>израду пројектне документације по овом уговору</w:t>
      </w:r>
      <w:r>
        <w:rPr>
          <w:b/>
          <w:bCs/>
          <w:sz w:val="20"/>
          <w:szCs w:val="20"/>
        </w:rPr>
        <w:t xml:space="preserve">  </w:t>
      </w:r>
      <w:r>
        <w:rPr>
          <w:bCs/>
          <w:sz w:val="22"/>
          <w:szCs w:val="22"/>
        </w:rPr>
        <w:t>износи:</w:t>
      </w:r>
    </w:p>
    <w:p w:rsidR="00FC659A" w:rsidRDefault="00FC659A" w:rsidP="00FC659A">
      <w:pPr>
        <w:pStyle w:val="PlainText"/>
        <w:ind w:right="-715"/>
        <w:jc w:val="both"/>
        <w:rPr>
          <w:rFonts w:ascii="Times New Roman" w:hAnsi="Times New Roman"/>
          <w:b/>
          <w:sz w:val="22"/>
          <w:szCs w:val="22"/>
          <w:lang w:val="sr-Cyrl-CS"/>
        </w:rPr>
      </w:pPr>
      <w:r>
        <w:rPr>
          <w:rFonts w:ascii="Times New Roman" w:hAnsi="Times New Roman"/>
          <w:b/>
          <w:sz w:val="22"/>
          <w:szCs w:val="22"/>
          <w:lang w:val="sr-Cyrl-CS"/>
        </w:rPr>
        <w:t>Динара -------------------------------</w:t>
      </w:r>
    </w:p>
    <w:p w:rsidR="00FC659A" w:rsidRDefault="00FC659A" w:rsidP="00FC659A">
      <w:pPr>
        <w:pStyle w:val="PlainText"/>
        <w:ind w:right="-715"/>
        <w:jc w:val="both"/>
        <w:rPr>
          <w:rFonts w:ascii="Times New Roman" w:hAnsi="Times New Roman"/>
          <w:b/>
          <w:sz w:val="22"/>
          <w:szCs w:val="22"/>
          <w:lang w:val="sr-Cyrl-CS"/>
        </w:rPr>
      </w:pPr>
      <w:r>
        <w:rPr>
          <w:rFonts w:ascii="Times New Roman" w:hAnsi="Times New Roman"/>
          <w:b/>
          <w:sz w:val="22"/>
          <w:szCs w:val="22"/>
          <w:lang w:val="sr-Cyrl-CS"/>
        </w:rPr>
        <w:t>(и словима: ------------------------------------------------------------------------------------------).</w:t>
      </w:r>
    </w:p>
    <w:p w:rsidR="00156456" w:rsidRDefault="00156456" w:rsidP="0096171E">
      <w:pPr>
        <w:jc w:val="both"/>
        <w:rPr>
          <w:sz w:val="22"/>
          <w:szCs w:val="22"/>
          <w:lang w:val="sr-Cyrl-CS"/>
        </w:rPr>
      </w:pPr>
    </w:p>
    <w:p w:rsidR="0096171E" w:rsidRPr="0096171E" w:rsidRDefault="0096171E" w:rsidP="0096171E">
      <w:pPr>
        <w:jc w:val="both"/>
        <w:rPr>
          <w:sz w:val="22"/>
          <w:szCs w:val="22"/>
          <w:lang w:val="sr-Cyrl-CS"/>
        </w:rPr>
      </w:pPr>
      <w:r w:rsidRPr="0096171E">
        <w:rPr>
          <w:sz w:val="22"/>
          <w:szCs w:val="22"/>
          <w:lang w:val="sr-Cyrl-CS"/>
        </w:rPr>
        <w:t>-Уговорена цена представља вредност за израду пројекта у условима и обиму који је одређен пројектним задатком.</w:t>
      </w:r>
    </w:p>
    <w:p w:rsidR="0096171E" w:rsidRDefault="0096171E" w:rsidP="0096171E">
      <w:pPr>
        <w:pStyle w:val="PlainText"/>
        <w:ind w:right="-715"/>
        <w:jc w:val="both"/>
        <w:rPr>
          <w:rFonts w:ascii="Times New Roman" w:hAnsi="Times New Roman"/>
          <w:sz w:val="22"/>
          <w:szCs w:val="22"/>
          <w:lang w:val="sr-Cyrl-CS"/>
        </w:rPr>
      </w:pPr>
      <w:r w:rsidRPr="0096171E">
        <w:rPr>
          <w:rFonts w:ascii="Times New Roman" w:hAnsi="Times New Roman"/>
          <w:sz w:val="22"/>
          <w:szCs w:val="22"/>
          <w:lang w:val="sr-Cyrl-CS"/>
        </w:rPr>
        <w:t xml:space="preserve">-Уговорена цена подразумева и све послове на изради пројектне документације који могу настати из </w:t>
      </w:r>
    </w:p>
    <w:p w:rsidR="00FC659A" w:rsidRPr="0096171E" w:rsidRDefault="0096171E" w:rsidP="0096171E">
      <w:pPr>
        <w:pStyle w:val="PlainText"/>
        <w:ind w:right="-715"/>
        <w:jc w:val="both"/>
        <w:rPr>
          <w:rFonts w:ascii="Times New Roman" w:hAnsi="Times New Roman"/>
          <w:b/>
          <w:sz w:val="22"/>
          <w:szCs w:val="22"/>
          <w:lang w:val="sr-Cyrl-CS"/>
        </w:rPr>
      </w:pPr>
      <w:r w:rsidRPr="0096171E">
        <w:rPr>
          <w:rFonts w:ascii="Times New Roman" w:hAnsi="Times New Roman"/>
          <w:sz w:val="22"/>
          <w:szCs w:val="22"/>
          <w:lang w:val="sr-Cyrl-CS"/>
        </w:rPr>
        <w:t>разлога</w:t>
      </w:r>
      <w:r>
        <w:rPr>
          <w:rFonts w:ascii="Times New Roman" w:hAnsi="Times New Roman"/>
          <w:sz w:val="22"/>
          <w:szCs w:val="22"/>
          <w:lang w:val="sr-Cyrl-CS"/>
        </w:rPr>
        <w:t xml:space="preserve"> </w:t>
      </w:r>
      <w:r w:rsidRPr="0096171E">
        <w:rPr>
          <w:rFonts w:ascii="Times New Roman" w:hAnsi="Times New Roman"/>
          <w:sz w:val="22"/>
          <w:szCs w:val="22"/>
          <w:lang w:val="sr-Cyrl-CS"/>
        </w:rPr>
        <w:t>које Наручилац  није предвидео, а односе се на садржај пројектног задатка</w:t>
      </w:r>
      <w:r>
        <w:rPr>
          <w:rFonts w:ascii="Times New Roman" w:hAnsi="Times New Roman"/>
          <w:sz w:val="22"/>
          <w:szCs w:val="22"/>
          <w:lang w:val="sr-Cyrl-CS"/>
        </w:rPr>
        <w:t>.</w:t>
      </w:r>
    </w:p>
    <w:p w:rsidR="00FC659A" w:rsidRDefault="00FC659A" w:rsidP="00FC659A">
      <w:pPr>
        <w:pStyle w:val="PlainText"/>
        <w:jc w:val="both"/>
        <w:rPr>
          <w:rFonts w:ascii="Times New Roman" w:hAnsi="Times New Roman"/>
          <w:sz w:val="22"/>
          <w:szCs w:val="22"/>
          <w:lang w:val="sr-Cyrl-CS"/>
        </w:rPr>
      </w:pPr>
      <w:r>
        <w:rPr>
          <w:rFonts w:ascii="Times New Roman" w:hAnsi="Times New Roman"/>
          <w:sz w:val="22"/>
          <w:szCs w:val="22"/>
          <w:lang w:val="sr-Cyrl-CS"/>
        </w:rPr>
        <w:t>Цена је фиксна и не подлеже никаквим променама у току реализације уговора.</w:t>
      </w:r>
    </w:p>
    <w:p w:rsidR="00FC659A" w:rsidRDefault="00FC659A" w:rsidP="00FC659A">
      <w:pPr>
        <w:pStyle w:val="PlainText"/>
        <w:jc w:val="both"/>
        <w:rPr>
          <w:rFonts w:ascii="Times New Roman" w:hAnsi="Times New Roman"/>
          <w:sz w:val="22"/>
          <w:szCs w:val="22"/>
          <w:lang w:val="sr-Cyrl-CS"/>
        </w:rPr>
      </w:pPr>
      <w:r>
        <w:rPr>
          <w:rFonts w:ascii="Times New Roman" w:hAnsi="Times New Roman"/>
          <w:sz w:val="22"/>
          <w:szCs w:val="22"/>
          <w:lang w:val="sr-Cyrl-CS"/>
        </w:rPr>
        <w:t>Ценом су, обухваћени сви трошкови извршиоца.</w:t>
      </w:r>
    </w:p>
    <w:p w:rsidR="00FC659A" w:rsidRDefault="00FC659A" w:rsidP="00FC659A">
      <w:pPr>
        <w:pStyle w:val="PlainText"/>
        <w:jc w:val="both"/>
        <w:rPr>
          <w:rFonts w:ascii="Times New Roman" w:hAnsi="Times New Roman"/>
          <w:sz w:val="22"/>
          <w:szCs w:val="22"/>
          <w:lang w:val="sr-Cyrl-CS"/>
        </w:rPr>
      </w:pPr>
      <w:r>
        <w:rPr>
          <w:rFonts w:ascii="Times New Roman" w:hAnsi="Times New Roman"/>
          <w:sz w:val="22"/>
          <w:szCs w:val="22"/>
          <w:lang w:val="sr-Cyrl-CS"/>
        </w:rPr>
        <w:t>Ценом није обухваћен порез на додату вредност, који пада на терет Наручиоца.</w:t>
      </w:r>
    </w:p>
    <w:p w:rsidR="0082622E" w:rsidRDefault="0082622E" w:rsidP="0082622E">
      <w:pPr>
        <w:spacing w:line="240" w:lineRule="atLeast"/>
        <w:jc w:val="both"/>
        <w:rPr>
          <w:color w:val="FF0000"/>
          <w:spacing w:val="5"/>
          <w:sz w:val="22"/>
          <w:szCs w:val="22"/>
        </w:rPr>
      </w:pPr>
    </w:p>
    <w:p w:rsidR="00156456" w:rsidRDefault="00156456" w:rsidP="0082622E">
      <w:pPr>
        <w:spacing w:line="240" w:lineRule="atLeast"/>
        <w:jc w:val="both"/>
        <w:rPr>
          <w:color w:val="FF0000"/>
          <w:spacing w:val="5"/>
          <w:sz w:val="22"/>
          <w:szCs w:val="22"/>
        </w:rPr>
      </w:pPr>
    </w:p>
    <w:p w:rsidR="00156456" w:rsidRPr="00156456" w:rsidRDefault="00156456" w:rsidP="0082622E">
      <w:pPr>
        <w:spacing w:line="240" w:lineRule="atLeast"/>
        <w:jc w:val="both"/>
        <w:rPr>
          <w:spacing w:val="5"/>
          <w:sz w:val="22"/>
          <w:szCs w:val="22"/>
          <w:u w:val="single"/>
        </w:rPr>
      </w:pPr>
      <w:r w:rsidRPr="00156456">
        <w:rPr>
          <w:spacing w:val="5"/>
          <w:sz w:val="22"/>
          <w:szCs w:val="22"/>
          <w:u w:val="single"/>
        </w:rPr>
        <w:t>Рок извршења услуге</w:t>
      </w:r>
    </w:p>
    <w:p w:rsidR="0082622E" w:rsidRPr="0082622E" w:rsidRDefault="0082622E" w:rsidP="0082622E">
      <w:pPr>
        <w:jc w:val="center"/>
        <w:outlineLvl w:val="0"/>
        <w:rPr>
          <w:sz w:val="22"/>
          <w:szCs w:val="22"/>
        </w:rPr>
      </w:pPr>
      <w:r w:rsidRPr="0082622E">
        <w:rPr>
          <w:sz w:val="22"/>
          <w:szCs w:val="22"/>
        </w:rPr>
        <w:t xml:space="preserve">Члан </w:t>
      </w:r>
      <w:r w:rsidR="00156456">
        <w:rPr>
          <w:sz w:val="22"/>
          <w:szCs w:val="22"/>
        </w:rPr>
        <w:t>3</w:t>
      </w:r>
      <w:r w:rsidRPr="0082622E">
        <w:rPr>
          <w:sz w:val="22"/>
          <w:szCs w:val="22"/>
        </w:rPr>
        <w:t>.</w:t>
      </w:r>
    </w:p>
    <w:p w:rsidR="00156456" w:rsidRDefault="00156456" w:rsidP="00156456">
      <w:pPr>
        <w:pStyle w:val="PlainText"/>
        <w:jc w:val="both"/>
        <w:rPr>
          <w:rFonts w:ascii="Times New Roman" w:hAnsi="Times New Roman"/>
          <w:sz w:val="22"/>
          <w:szCs w:val="22"/>
          <w:lang w:val="sr-Cyrl-CS"/>
        </w:rPr>
      </w:pPr>
      <w:r>
        <w:rPr>
          <w:rFonts w:ascii="Times New Roman" w:hAnsi="Times New Roman"/>
          <w:sz w:val="22"/>
          <w:szCs w:val="22"/>
          <w:lang w:val="sr-Cyrl-CS"/>
        </w:rPr>
        <w:t>Рок завршетка израде пројектне документације је ____ месеца од дана увођења Извршиоца у посао.</w:t>
      </w:r>
    </w:p>
    <w:p w:rsidR="0082622E" w:rsidRDefault="0082622E" w:rsidP="0082622E">
      <w:pPr>
        <w:spacing w:line="240" w:lineRule="atLeast"/>
        <w:rPr>
          <w:spacing w:val="5"/>
          <w:sz w:val="22"/>
          <w:szCs w:val="22"/>
          <w:lang w:val="ru-RU"/>
        </w:rPr>
      </w:pPr>
    </w:p>
    <w:p w:rsidR="00156456" w:rsidRPr="00156456" w:rsidRDefault="00156456" w:rsidP="0082622E">
      <w:pPr>
        <w:spacing w:line="240" w:lineRule="atLeast"/>
        <w:rPr>
          <w:spacing w:val="5"/>
          <w:sz w:val="22"/>
          <w:szCs w:val="22"/>
          <w:u w:val="single"/>
          <w:lang w:val="ru-RU"/>
        </w:rPr>
      </w:pPr>
      <w:r w:rsidRPr="00156456">
        <w:rPr>
          <w:spacing w:val="5"/>
          <w:sz w:val="22"/>
          <w:szCs w:val="22"/>
          <w:u w:val="single"/>
          <w:lang w:val="ru-RU"/>
        </w:rPr>
        <w:t xml:space="preserve">Обавезе </w:t>
      </w:r>
      <w:r w:rsidR="000405A0">
        <w:rPr>
          <w:spacing w:val="5"/>
          <w:sz w:val="22"/>
          <w:szCs w:val="22"/>
          <w:u w:val="single"/>
          <w:lang w:val="ru-RU"/>
        </w:rPr>
        <w:t>И</w:t>
      </w:r>
      <w:r>
        <w:rPr>
          <w:spacing w:val="5"/>
          <w:sz w:val="22"/>
          <w:szCs w:val="22"/>
          <w:u w:val="single"/>
          <w:lang w:val="ru-RU"/>
        </w:rPr>
        <w:t>звршиоца</w:t>
      </w:r>
    </w:p>
    <w:p w:rsidR="00457755" w:rsidRPr="00457755" w:rsidRDefault="00457755" w:rsidP="00457755">
      <w:pPr>
        <w:jc w:val="center"/>
        <w:outlineLvl w:val="0"/>
        <w:rPr>
          <w:sz w:val="22"/>
          <w:szCs w:val="22"/>
        </w:rPr>
      </w:pPr>
      <w:r>
        <w:rPr>
          <w:sz w:val="22"/>
          <w:szCs w:val="22"/>
        </w:rPr>
        <w:t xml:space="preserve">Члан </w:t>
      </w:r>
      <w:r w:rsidR="00156456">
        <w:rPr>
          <w:sz w:val="22"/>
          <w:szCs w:val="22"/>
        </w:rPr>
        <w:t>4</w:t>
      </w:r>
      <w:r>
        <w:rPr>
          <w:sz w:val="22"/>
          <w:szCs w:val="22"/>
        </w:rPr>
        <w:t>.</w:t>
      </w:r>
    </w:p>
    <w:p w:rsidR="00156456" w:rsidRPr="00156456" w:rsidRDefault="00156456" w:rsidP="00156456">
      <w:pPr>
        <w:jc w:val="both"/>
        <w:rPr>
          <w:b/>
          <w:sz w:val="22"/>
          <w:szCs w:val="22"/>
          <w:lang w:val="sr-Cyrl-CS"/>
        </w:rPr>
      </w:pPr>
      <w:r w:rsidRPr="00156456">
        <w:rPr>
          <w:sz w:val="22"/>
          <w:szCs w:val="22"/>
        </w:rPr>
        <w:t xml:space="preserve">Извршилац </w:t>
      </w:r>
      <w:r w:rsidRPr="00156456">
        <w:rPr>
          <w:sz w:val="22"/>
          <w:szCs w:val="22"/>
          <w:lang w:val="sr-Cyrl-CS"/>
        </w:rPr>
        <w:t>се</w:t>
      </w:r>
      <w:r w:rsidRPr="00156456">
        <w:rPr>
          <w:sz w:val="22"/>
          <w:szCs w:val="22"/>
        </w:rPr>
        <w:t xml:space="preserve"> </w:t>
      </w:r>
      <w:r w:rsidRPr="00156456">
        <w:rPr>
          <w:sz w:val="22"/>
          <w:szCs w:val="22"/>
          <w:lang w:val="sr-Cyrl-CS"/>
        </w:rPr>
        <w:t>обавезује да послове из чл.1. овог Уговора изврши у складу са важећим законима, стандардима и нормативима из наведене области.</w:t>
      </w:r>
    </w:p>
    <w:p w:rsidR="00156456" w:rsidRPr="00156456" w:rsidRDefault="00156456" w:rsidP="00156456">
      <w:pPr>
        <w:jc w:val="both"/>
        <w:rPr>
          <w:sz w:val="22"/>
          <w:szCs w:val="22"/>
          <w:lang w:val="ru-RU"/>
        </w:rPr>
      </w:pPr>
      <w:r>
        <w:rPr>
          <w:sz w:val="22"/>
          <w:szCs w:val="22"/>
          <w:lang w:val="ru-RU"/>
        </w:rPr>
        <w:t>Извршилац</w:t>
      </w:r>
      <w:r w:rsidRPr="00156456">
        <w:rPr>
          <w:sz w:val="22"/>
          <w:szCs w:val="22"/>
          <w:lang w:val="ru-RU"/>
        </w:rPr>
        <w:t xml:space="preserve"> се обавезује да Пројекат изради тако да у свему одговара </w:t>
      </w:r>
      <w:r w:rsidRPr="00156456">
        <w:rPr>
          <w:sz w:val="22"/>
          <w:szCs w:val="22"/>
        </w:rPr>
        <w:t>захтевима из пројектног задатка, а</w:t>
      </w:r>
      <w:r w:rsidRPr="00156456">
        <w:rPr>
          <w:sz w:val="22"/>
          <w:szCs w:val="22"/>
          <w:lang w:val="ru-RU"/>
        </w:rPr>
        <w:t xml:space="preserve"> у складу са стандардима, нормативима и прописима из ове области и предвиђеним условима датим у понуди бр. ________</w:t>
      </w:r>
      <w:r w:rsidRPr="00156456">
        <w:rPr>
          <w:sz w:val="22"/>
          <w:szCs w:val="22"/>
          <w:lang w:val="sr-Cyrl-CS"/>
        </w:rPr>
        <w:t>___</w:t>
      </w:r>
      <w:r w:rsidRPr="00156456">
        <w:rPr>
          <w:sz w:val="22"/>
          <w:szCs w:val="22"/>
          <w:lang w:val="ru-RU"/>
        </w:rPr>
        <w:t xml:space="preserve"> од ________</w:t>
      </w:r>
      <w:r w:rsidRPr="00156456">
        <w:rPr>
          <w:sz w:val="22"/>
          <w:szCs w:val="22"/>
          <w:lang w:val="sr-Cyrl-CS"/>
        </w:rPr>
        <w:t>____</w:t>
      </w:r>
      <w:r w:rsidRPr="00156456">
        <w:rPr>
          <w:sz w:val="22"/>
          <w:szCs w:val="22"/>
          <w:lang w:val="ru-RU"/>
        </w:rPr>
        <w:t>.године.</w:t>
      </w:r>
    </w:p>
    <w:p w:rsidR="00156456" w:rsidRPr="00156456" w:rsidRDefault="00156456" w:rsidP="000405A0">
      <w:pPr>
        <w:jc w:val="both"/>
        <w:rPr>
          <w:sz w:val="22"/>
          <w:szCs w:val="22"/>
          <w:lang w:val="ru-RU"/>
        </w:rPr>
      </w:pPr>
      <w:r w:rsidRPr="00156456">
        <w:rPr>
          <w:sz w:val="22"/>
          <w:szCs w:val="22"/>
          <w:lang w:val="ru-RU"/>
        </w:rPr>
        <w:t>У случају дејства више силе, признате важећим прописима, уговорни рок се продужава сразмерно времену дејства више силе.</w:t>
      </w:r>
    </w:p>
    <w:p w:rsidR="00156456" w:rsidRPr="00156456" w:rsidRDefault="000405A0" w:rsidP="000405A0">
      <w:pPr>
        <w:jc w:val="both"/>
        <w:rPr>
          <w:sz w:val="22"/>
          <w:szCs w:val="22"/>
          <w:lang w:val="sr-Cyrl-CS"/>
        </w:rPr>
      </w:pPr>
      <w:r>
        <w:rPr>
          <w:sz w:val="22"/>
          <w:szCs w:val="22"/>
          <w:lang w:val="sr-Cyrl-CS"/>
        </w:rPr>
        <w:t xml:space="preserve">Извршилац </w:t>
      </w:r>
      <w:r w:rsidR="00156456" w:rsidRPr="00156456">
        <w:rPr>
          <w:sz w:val="22"/>
          <w:szCs w:val="22"/>
          <w:lang w:val="sr-Cyrl-CS"/>
        </w:rPr>
        <w:t xml:space="preserve"> је дужан да поступи по оправданим примедбама Наручиоца и да у израђеној документацији изврши исправке односно уради допуне.</w:t>
      </w:r>
    </w:p>
    <w:p w:rsidR="00156456" w:rsidRPr="00156456" w:rsidRDefault="000405A0" w:rsidP="000405A0">
      <w:pPr>
        <w:jc w:val="both"/>
        <w:rPr>
          <w:sz w:val="22"/>
          <w:szCs w:val="22"/>
          <w:lang w:val="sr-Cyrl-CS"/>
        </w:rPr>
      </w:pPr>
      <w:r>
        <w:rPr>
          <w:sz w:val="22"/>
          <w:szCs w:val="22"/>
          <w:lang w:val="sr-Cyrl-CS"/>
        </w:rPr>
        <w:t xml:space="preserve">Извршилац </w:t>
      </w:r>
      <w:r w:rsidR="00156456" w:rsidRPr="00156456">
        <w:rPr>
          <w:sz w:val="22"/>
          <w:szCs w:val="22"/>
          <w:lang w:val="sr-Cyrl-CS"/>
        </w:rPr>
        <w:t xml:space="preserve"> је одговоран за исправност опште концепције и рационалност техничких решења и потпуност техничке документације.</w:t>
      </w:r>
    </w:p>
    <w:p w:rsidR="00457755" w:rsidRPr="00156456" w:rsidRDefault="00156456" w:rsidP="00156456">
      <w:pPr>
        <w:jc w:val="both"/>
        <w:outlineLvl w:val="0"/>
        <w:rPr>
          <w:b/>
          <w:sz w:val="22"/>
          <w:szCs w:val="22"/>
          <w:lang w:val="ru-RU"/>
        </w:rPr>
      </w:pPr>
      <w:r w:rsidRPr="00156456">
        <w:rPr>
          <w:sz w:val="22"/>
          <w:szCs w:val="22"/>
          <w:lang w:val="sr-Cyrl-CS"/>
        </w:rPr>
        <w:t xml:space="preserve">Уколико услед неисправности техничких решења и потпуности техничке документације Наручилац претрпи штету </w:t>
      </w:r>
      <w:r w:rsidR="000405A0">
        <w:rPr>
          <w:sz w:val="22"/>
          <w:szCs w:val="22"/>
          <w:lang w:val="sr-Cyrl-CS"/>
        </w:rPr>
        <w:t>Извршилац</w:t>
      </w:r>
      <w:r w:rsidRPr="00156456">
        <w:rPr>
          <w:sz w:val="22"/>
          <w:szCs w:val="22"/>
          <w:lang w:val="sr-Cyrl-CS"/>
        </w:rPr>
        <w:t xml:space="preserve"> се обавезује да исту надокнади Наручиоцу</w:t>
      </w:r>
    </w:p>
    <w:p w:rsidR="00457755" w:rsidRDefault="00457755" w:rsidP="0082622E">
      <w:pPr>
        <w:jc w:val="center"/>
        <w:outlineLvl w:val="0"/>
        <w:rPr>
          <w:b/>
          <w:sz w:val="22"/>
          <w:szCs w:val="22"/>
          <w:lang w:val="ru-RU"/>
        </w:rPr>
      </w:pPr>
    </w:p>
    <w:p w:rsidR="000405A0" w:rsidRPr="000405A0" w:rsidRDefault="000405A0" w:rsidP="000405A0">
      <w:pPr>
        <w:outlineLvl w:val="0"/>
        <w:rPr>
          <w:sz w:val="22"/>
          <w:szCs w:val="22"/>
          <w:u w:val="single"/>
          <w:lang w:val="ru-RU"/>
        </w:rPr>
      </w:pPr>
      <w:r w:rsidRPr="000405A0">
        <w:rPr>
          <w:sz w:val="22"/>
          <w:szCs w:val="22"/>
          <w:u w:val="single"/>
          <w:lang w:val="ru-RU"/>
        </w:rPr>
        <w:t>Обавезе Наручиоца</w:t>
      </w:r>
    </w:p>
    <w:p w:rsidR="0082622E" w:rsidRPr="00457755" w:rsidRDefault="0082622E" w:rsidP="0082622E">
      <w:pPr>
        <w:jc w:val="center"/>
        <w:outlineLvl w:val="0"/>
        <w:rPr>
          <w:sz w:val="22"/>
          <w:szCs w:val="22"/>
          <w:lang w:val="ru-RU"/>
        </w:rPr>
      </w:pPr>
      <w:r w:rsidRPr="00457755">
        <w:rPr>
          <w:sz w:val="22"/>
          <w:szCs w:val="22"/>
          <w:lang w:val="ru-RU"/>
        </w:rPr>
        <w:t xml:space="preserve">Члан </w:t>
      </w:r>
      <w:r w:rsidR="000405A0">
        <w:rPr>
          <w:sz w:val="22"/>
          <w:szCs w:val="22"/>
          <w:lang w:val="ru-RU"/>
        </w:rPr>
        <w:t>5</w:t>
      </w:r>
      <w:r w:rsidRPr="00457755">
        <w:rPr>
          <w:sz w:val="22"/>
          <w:szCs w:val="22"/>
          <w:lang w:val="ru-RU"/>
        </w:rPr>
        <w:t>.</w:t>
      </w:r>
    </w:p>
    <w:p w:rsidR="000405A0" w:rsidRDefault="000405A0" w:rsidP="000405A0">
      <w:pPr>
        <w:pStyle w:val="Default"/>
        <w:rPr>
          <w:sz w:val="22"/>
          <w:szCs w:val="22"/>
        </w:rPr>
      </w:pPr>
      <w:r w:rsidRPr="000405A0">
        <w:rPr>
          <w:sz w:val="22"/>
          <w:szCs w:val="22"/>
        </w:rPr>
        <w:t xml:space="preserve">Наручилац се обавезује да: </w:t>
      </w:r>
    </w:p>
    <w:p w:rsidR="000405A0" w:rsidRDefault="000405A0" w:rsidP="000405A0">
      <w:pPr>
        <w:pStyle w:val="Default"/>
        <w:rPr>
          <w:sz w:val="22"/>
          <w:szCs w:val="22"/>
          <w:lang w:val="sr-Cyrl-CS"/>
        </w:rPr>
      </w:pPr>
      <w:r w:rsidRPr="000405A0">
        <w:rPr>
          <w:sz w:val="22"/>
          <w:szCs w:val="22"/>
        </w:rPr>
        <w:t xml:space="preserve">- </w:t>
      </w:r>
      <w:r w:rsidRPr="000405A0">
        <w:rPr>
          <w:sz w:val="22"/>
          <w:szCs w:val="22"/>
          <w:lang w:val="sr-Cyrl-CS"/>
        </w:rPr>
        <w:t>Наручилац се обавезује да Пројектанту стави на располагање податке потребне за израду пројекта</w:t>
      </w:r>
      <w:r>
        <w:rPr>
          <w:sz w:val="22"/>
          <w:szCs w:val="22"/>
          <w:lang w:val="sr-Cyrl-CS"/>
        </w:rPr>
        <w:t>;</w:t>
      </w:r>
    </w:p>
    <w:p w:rsidR="000405A0" w:rsidRPr="000405A0" w:rsidRDefault="000405A0" w:rsidP="000405A0">
      <w:pPr>
        <w:pStyle w:val="Default"/>
        <w:rPr>
          <w:sz w:val="22"/>
          <w:szCs w:val="22"/>
        </w:rPr>
      </w:pPr>
      <w:r>
        <w:rPr>
          <w:sz w:val="22"/>
          <w:szCs w:val="22"/>
          <w:lang w:val="sr-Cyrl-CS"/>
        </w:rPr>
        <w:t xml:space="preserve">- </w:t>
      </w:r>
      <w:r w:rsidRPr="000405A0">
        <w:rPr>
          <w:sz w:val="22"/>
          <w:szCs w:val="22"/>
        </w:rPr>
        <w:t>преда пројектни задатак, потребна упутства и документацију на основу које ће се вршити предметна услуга</w:t>
      </w:r>
      <w:r>
        <w:rPr>
          <w:sz w:val="22"/>
          <w:szCs w:val="22"/>
        </w:rPr>
        <w:t>:</w:t>
      </w:r>
    </w:p>
    <w:p w:rsidR="000405A0" w:rsidRPr="000405A0" w:rsidRDefault="000405A0" w:rsidP="000405A0">
      <w:pPr>
        <w:pStyle w:val="Default"/>
        <w:rPr>
          <w:sz w:val="22"/>
          <w:szCs w:val="22"/>
        </w:rPr>
      </w:pPr>
      <w:r w:rsidRPr="000405A0">
        <w:rPr>
          <w:sz w:val="22"/>
          <w:szCs w:val="22"/>
        </w:rPr>
        <w:t xml:space="preserve">- </w:t>
      </w:r>
      <w:proofErr w:type="gramStart"/>
      <w:r w:rsidRPr="000405A0">
        <w:rPr>
          <w:sz w:val="22"/>
          <w:szCs w:val="22"/>
        </w:rPr>
        <w:t>изврши</w:t>
      </w:r>
      <w:proofErr w:type="gramEnd"/>
      <w:r w:rsidRPr="000405A0">
        <w:rPr>
          <w:sz w:val="22"/>
          <w:szCs w:val="22"/>
        </w:rPr>
        <w:t xml:space="preserve"> плаћање сходно члану 2. </w:t>
      </w:r>
      <w:proofErr w:type="gramStart"/>
      <w:r w:rsidRPr="000405A0">
        <w:rPr>
          <w:sz w:val="22"/>
          <w:szCs w:val="22"/>
        </w:rPr>
        <w:t>овог</w:t>
      </w:r>
      <w:proofErr w:type="gramEnd"/>
      <w:r w:rsidRPr="000405A0">
        <w:rPr>
          <w:sz w:val="22"/>
          <w:szCs w:val="22"/>
        </w:rPr>
        <w:t xml:space="preserve"> Уговора</w:t>
      </w:r>
      <w:r>
        <w:rPr>
          <w:sz w:val="22"/>
          <w:szCs w:val="22"/>
        </w:rPr>
        <w:t>.</w:t>
      </w:r>
      <w:r w:rsidRPr="000405A0">
        <w:rPr>
          <w:sz w:val="22"/>
          <w:szCs w:val="22"/>
        </w:rPr>
        <w:t xml:space="preserve"> </w:t>
      </w:r>
    </w:p>
    <w:p w:rsidR="0082622E" w:rsidRPr="00D27F7C" w:rsidRDefault="0082622E" w:rsidP="0082622E">
      <w:pPr>
        <w:jc w:val="both"/>
        <w:outlineLvl w:val="0"/>
        <w:rPr>
          <w:sz w:val="22"/>
          <w:szCs w:val="22"/>
          <w:lang w:val="ru-RU"/>
        </w:rPr>
      </w:pPr>
    </w:p>
    <w:p w:rsidR="0082622E" w:rsidRPr="00457755" w:rsidRDefault="0082622E" w:rsidP="0082622E">
      <w:pPr>
        <w:jc w:val="center"/>
        <w:outlineLvl w:val="0"/>
        <w:rPr>
          <w:sz w:val="22"/>
          <w:szCs w:val="22"/>
          <w:lang w:val="ru-RU"/>
        </w:rPr>
      </w:pPr>
      <w:r w:rsidRPr="00457755">
        <w:rPr>
          <w:sz w:val="22"/>
          <w:szCs w:val="22"/>
          <w:lang w:val="ru-RU"/>
        </w:rPr>
        <w:t xml:space="preserve">Члан </w:t>
      </w:r>
      <w:r w:rsidR="000405A0">
        <w:rPr>
          <w:sz w:val="22"/>
          <w:szCs w:val="22"/>
          <w:lang w:val="ru-RU"/>
        </w:rPr>
        <w:t>6</w:t>
      </w:r>
      <w:r w:rsidRPr="00457755">
        <w:rPr>
          <w:sz w:val="22"/>
          <w:szCs w:val="22"/>
          <w:lang w:val="ru-RU"/>
        </w:rPr>
        <w:t>.</w:t>
      </w:r>
    </w:p>
    <w:p w:rsidR="000405A0" w:rsidRPr="000405A0" w:rsidRDefault="000405A0" w:rsidP="000405A0">
      <w:pPr>
        <w:pStyle w:val="Default"/>
        <w:rPr>
          <w:sz w:val="22"/>
          <w:szCs w:val="22"/>
        </w:rPr>
      </w:pPr>
      <w:proofErr w:type="gramStart"/>
      <w:r w:rsidRPr="000405A0">
        <w:rPr>
          <w:sz w:val="22"/>
          <w:szCs w:val="22"/>
        </w:rPr>
        <w:t>Уколико извршене услуге не одговарају уговореним, односно уколико имају видљиве мане, Наручилац има право да одбије пријем идејног решења и пројеката и у року од три дана дана о томе писмено обавести Извршиоца.</w:t>
      </w:r>
      <w:proofErr w:type="gramEnd"/>
      <w:r w:rsidRPr="000405A0">
        <w:rPr>
          <w:sz w:val="22"/>
          <w:szCs w:val="22"/>
        </w:rPr>
        <w:t xml:space="preserve"> </w:t>
      </w:r>
    </w:p>
    <w:p w:rsidR="000405A0" w:rsidRPr="000405A0" w:rsidRDefault="000405A0" w:rsidP="000405A0">
      <w:pPr>
        <w:pStyle w:val="Default"/>
        <w:rPr>
          <w:sz w:val="22"/>
          <w:szCs w:val="22"/>
        </w:rPr>
      </w:pPr>
      <w:proofErr w:type="gramStart"/>
      <w:r w:rsidRPr="000405A0">
        <w:rPr>
          <w:sz w:val="22"/>
          <w:szCs w:val="22"/>
        </w:rPr>
        <w:t>Наручилац који је уредно обавестио Извршиоца о уоченим недостацима има право да захтева њихово отклањање у року од пет дана од дана пријема обавештења.</w:t>
      </w:r>
      <w:proofErr w:type="gramEnd"/>
      <w:r w:rsidRPr="000405A0">
        <w:rPr>
          <w:sz w:val="22"/>
          <w:szCs w:val="22"/>
        </w:rPr>
        <w:t xml:space="preserve"> </w:t>
      </w:r>
    </w:p>
    <w:p w:rsidR="0082622E" w:rsidRPr="000405A0" w:rsidRDefault="000405A0" w:rsidP="000405A0">
      <w:pPr>
        <w:jc w:val="both"/>
        <w:rPr>
          <w:sz w:val="22"/>
          <w:szCs w:val="22"/>
          <w:lang w:val="ru-RU"/>
        </w:rPr>
      </w:pPr>
      <w:r w:rsidRPr="000405A0">
        <w:rPr>
          <w:sz w:val="22"/>
          <w:szCs w:val="22"/>
        </w:rPr>
        <w:t>Наручилац има право и на накнаду штете</w:t>
      </w:r>
      <w:r w:rsidR="0082622E" w:rsidRPr="000405A0">
        <w:rPr>
          <w:sz w:val="22"/>
          <w:szCs w:val="22"/>
          <w:lang w:val="ru-RU"/>
        </w:rPr>
        <w:t>.</w:t>
      </w:r>
    </w:p>
    <w:p w:rsidR="0082622E" w:rsidRDefault="0082622E" w:rsidP="000405A0">
      <w:pPr>
        <w:outlineLvl w:val="0"/>
        <w:rPr>
          <w:b/>
          <w:sz w:val="22"/>
          <w:szCs w:val="22"/>
        </w:rPr>
      </w:pPr>
    </w:p>
    <w:p w:rsidR="000405A0" w:rsidRPr="000405A0" w:rsidRDefault="000405A0" w:rsidP="000405A0">
      <w:pPr>
        <w:outlineLvl w:val="0"/>
        <w:rPr>
          <w:sz w:val="22"/>
          <w:szCs w:val="22"/>
          <w:u w:val="single"/>
        </w:rPr>
      </w:pPr>
      <w:r w:rsidRPr="000405A0">
        <w:rPr>
          <w:sz w:val="22"/>
          <w:szCs w:val="22"/>
          <w:u w:val="single"/>
        </w:rPr>
        <w:t>Финансијско обезбеђење</w:t>
      </w:r>
    </w:p>
    <w:p w:rsidR="0082622E" w:rsidRDefault="0082622E" w:rsidP="0082622E">
      <w:pPr>
        <w:jc w:val="center"/>
        <w:outlineLvl w:val="0"/>
        <w:rPr>
          <w:sz w:val="22"/>
          <w:szCs w:val="22"/>
          <w:lang w:val="ru-RU"/>
        </w:rPr>
      </w:pPr>
      <w:r w:rsidRPr="00457755">
        <w:rPr>
          <w:sz w:val="22"/>
          <w:szCs w:val="22"/>
          <w:lang w:val="ru-RU"/>
        </w:rPr>
        <w:t xml:space="preserve">Члан </w:t>
      </w:r>
      <w:r w:rsidR="000405A0">
        <w:rPr>
          <w:sz w:val="22"/>
          <w:szCs w:val="22"/>
          <w:lang w:val="ru-RU"/>
        </w:rPr>
        <w:t>7</w:t>
      </w:r>
      <w:r w:rsidRPr="00457755">
        <w:rPr>
          <w:sz w:val="22"/>
          <w:szCs w:val="22"/>
          <w:lang w:val="ru-RU"/>
        </w:rPr>
        <w:t>.</w:t>
      </w:r>
    </w:p>
    <w:p w:rsidR="00381788" w:rsidRDefault="00381788" w:rsidP="00381788">
      <w:pPr>
        <w:jc w:val="both"/>
        <w:rPr>
          <w:sz w:val="22"/>
          <w:szCs w:val="22"/>
          <w:u w:val="single"/>
          <w:lang w:val="sr-Cyrl-CS"/>
        </w:rPr>
      </w:pPr>
    </w:p>
    <w:p w:rsidR="00381788" w:rsidRPr="00381788" w:rsidRDefault="00381788" w:rsidP="00381788">
      <w:pPr>
        <w:jc w:val="both"/>
        <w:rPr>
          <w:sz w:val="22"/>
          <w:szCs w:val="22"/>
          <w:u w:val="single"/>
          <w:lang w:val="sr-Cyrl-CS"/>
        </w:rPr>
      </w:pPr>
      <w:r w:rsidRPr="00381788">
        <w:rPr>
          <w:sz w:val="22"/>
          <w:szCs w:val="22"/>
          <w:u w:val="single"/>
          <w:lang w:val="sr-Cyrl-CS"/>
        </w:rPr>
        <w:t>За добро извршење посла</w:t>
      </w:r>
    </w:p>
    <w:p w:rsidR="00381788" w:rsidRPr="00381788" w:rsidRDefault="00381788" w:rsidP="00381788">
      <w:pPr>
        <w:jc w:val="both"/>
        <w:rPr>
          <w:sz w:val="22"/>
          <w:szCs w:val="22"/>
          <w:lang w:val="sr-Cyrl-CS"/>
        </w:rPr>
      </w:pPr>
      <w:r w:rsidRPr="00381788">
        <w:rPr>
          <w:sz w:val="22"/>
          <w:szCs w:val="22"/>
          <w:lang w:val="sr-Cyrl-CS"/>
        </w:rPr>
        <w:t xml:space="preserve">Извршилац се обавезује да у року од 7 дана од закључења уговора достави Наручиоцу  </w:t>
      </w:r>
      <w:r>
        <w:rPr>
          <w:sz w:val="22"/>
          <w:szCs w:val="22"/>
          <w:lang w:val="sr-Cyrl-CS"/>
        </w:rPr>
        <w:t xml:space="preserve"> </w:t>
      </w:r>
      <w:r w:rsidRPr="00381788">
        <w:rPr>
          <w:sz w:val="22"/>
          <w:szCs w:val="22"/>
          <w:lang w:val="sr-Cyrl-CS"/>
        </w:rPr>
        <w:t xml:space="preserve"> бланко сопствен</w:t>
      </w:r>
      <w:r>
        <w:rPr>
          <w:sz w:val="22"/>
          <w:szCs w:val="22"/>
          <w:lang w:val="sr-Cyrl-CS"/>
        </w:rPr>
        <w:t>у</w:t>
      </w:r>
      <w:r w:rsidRPr="00381788">
        <w:rPr>
          <w:sz w:val="22"/>
          <w:szCs w:val="22"/>
          <w:lang w:val="sr-Cyrl-CS"/>
        </w:rPr>
        <w:t xml:space="preserve"> мениц</w:t>
      </w:r>
      <w:r>
        <w:rPr>
          <w:sz w:val="22"/>
          <w:szCs w:val="22"/>
          <w:lang w:val="sr-Cyrl-CS"/>
        </w:rPr>
        <w:t>у</w:t>
      </w:r>
      <w:r w:rsidRPr="00381788">
        <w:rPr>
          <w:sz w:val="22"/>
          <w:szCs w:val="22"/>
          <w:lang w:val="sr-Cyrl-CS"/>
        </w:rPr>
        <w:t>, кој</w:t>
      </w:r>
      <w:r>
        <w:rPr>
          <w:sz w:val="22"/>
          <w:szCs w:val="22"/>
          <w:lang w:val="sr-Cyrl-CS"/>
        </w:rPr>
        <w:t>а</w:t>
      </w:r>
      <w:r w:rsidRPr="00381788">
        <w:rPr>
          <w:sz w:val="22"/>
          <w:szCs w:val="22"/>
          <w:lang w:val="sr-Cyrl-CS"/>
        </w:rPr>
        <w:t xml:space="preserve"> морај</w:t>
      </w:r>
      <w:r>
        <w:rPr>
          <w:sz w:val="22"/>
          <w:szCs w:val="22"/>
          <w:lang w:val="sr-Cyrl-CS"/>
        </w:rPr>
        <w:t>а</w:t>
      </w:r>
      <w:r w:rsidRPr="00381788">
        <w:rPr>
          <w:sz w:val="22"/>
          <w:szCs w:val="22"/>
          <w:lang w:val="sr-Cyrl-CS"/>
        </w:rPr>
        <w:t xml:space="preserve"> бити евидентиран</w:t>
      </w:r>
      <w:r>
        <w:rPr>
          <w:sz w:val="22"/>
          <w:szCs w:val="22"/>
          <w:lang w:val="sr-Cyrl-CS"/>
        </w:rPr>
        <w:t>а</w:t>
      </w:r>
      <w:r w:rsidRPr="00381788">
        <w:rPr>
          <w:sz w:val="22"/>
          <w:szCs w:val="22"/>
          <w:lang w:val="sr-Cyrl-CS"/>
        </w:rPr>
        <w:t xml:space="preserve"> у Регистру меница и овлашћења Народне банке Србије.</w:t>
      </w:r>
      <w:r>
        <w:rPr>
          <w:sz w:val="22"/>
          <w:szCs w:val="22"/>
          <w:lang w:val="sr-Cyrl-CS"/>
        </w:rPr>
        <w:t xml:space="preserve"> </w:t>
      </w:r>
      <w:r w:rsidRPr="00381788">
        <w:rPr>
          <w:sz w:val="22"/>
          <w:szCs w:val="22"/>
          <w:lang w:val="sr-Cyrl-CS"/>
        </w:rPr>
        <w:t>Мениц</w:t>
      </w:r>
      <w:r>
        <w:rPr>
          <w:sz w:val="22"/>
          <w:szCs w:val="22"/>
          <w:lang w:val="sr-Cyrl-CS"/>
        </w:rPr>
        <w:t>а</w:t>
      </w:r>
      <w:r w:rsidRPr="00381788">
        <w:rPr>
          <w:sz w:val="22"/>
          <w:szCs w:val="22"/>
          <w:lang w:val="sr-Cyrl-CS"/>
        </w:rPr>
        <w:t xml:space="preserve"> мора бити оверене початом и потписан</w:t>
      </w:r>
      <w:r>
        <w:rPr>
          <w:sz w:val="22"/>
          <w:szCs w:val="22"/>
          <w:lang w:val="sr-Cyrl-CS"/>
        </w:rPr>
        <w:t>а</w:t>
      </w:r>
      <w:r w:rsidRPr="00381788">
        <w:rPr>
          <w:sz w:val="22"/>
          <w:szCs w:val="22"/>
          <w:lang w:val="sr-Cyrl-CS"/>
        </w:rPr>
        <w:t xml:space="preserve"> од стране лица овлашћеног за потписивање, а уз ист</w:t>
      </w:r>
      <w:r>
        <w:rPr>
          <w:sz w:val="22"/>
          <w:szCs w:val="22"/>
          <w:lang w:val="sr-Cyrl-CS"/>
        </w:rPr>
        <w:t>у</w:t>
      </w:r>
      <w:r w:rsidRPr="00381788">
        <w:rPr>
          <w:sz w:val="22"/>
          <w:szCs w:val="22"/>
          <w:lang w:val="sr-Cyrl-CS"/>
        </w:rPr>
        <w:t xml:space="preserve"> мора бити достављњно попуњено и оверено менично овлашћење – писмо, са назначеним износом од 10% од укупне вредности уговора без ПДВ-а. Уз мениц</w:t>
      </w:r>
      <w:r>
        <w:rPr>
          <w:sz w:val="22"/>
          <w:szCs w:val="22"/>
          <w:lang w:val="sr-Cyrl-CS"/>
        </w:rPr>
        <w:t>у</w:t>
      </w:r>
      <w:r w:rsidRPr="00381788">
        <w:rPr>
          <w:sz w:val="22"/>
          <w:szCs w:val="22"/>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меница мора бити 30 дана дуже од крајњег рока за извршење посла. Ако се за време трајања уговора промене рокови за извршење уговорне обавезе, важност мениц</w:t>
      </w:r>
      <w:r>
        <w:rPr>
          <w:sz w:val="22"/>
          <w:szCs w:val="22"/>
          <w:lang w:val="sr-Cyrl-CS"/>
        </w:rPr>
        <w:t>е</w:t>
      </w:r>
      <w:r w:rsidRPr="00381788">
        <w:rPr>
          <w:sz w:val="22"/>
          <w:szCs w:val="22"/>
          <w:lang w:val="sr-Cyrl-CS"/>
        </w:rPr>
        <w:t xml:space="preserve"> мора да се продужи.</w:t>
      </w:r>
    </w:p>
    <w:p w:rsidR="00457755" w:rsidRPr="00381788" w:rsidRDefault="00381788" w:rsidP="00381788">
      <w:pPr>
        <w:jc w:val="both"/>
        <w:rPr>
          <w:sz w:val="22"/>
          <w:szCs w:val="22"/>
          <w:lang w:val="sr-Cyrl-CS"/>
        </w:rPr>
      </w:pPr>
      <w:r w:rsidRPr="00381788">
        <w:rPr>
          <w:sz w:val="22"/>
          <w:szCs w:val="22"/>
          <w:lang w:val="sr-Cyrl-CS"/>
        </w:rPr>
        <w:t>Наручилац ће уновчити мениц</w:t>
      </w:r>
      <w:r>
        <w:rPr>
          <w:sz w:val="22"/>
          <w:szCs w:val="22"/>
          <w:lang w:val="sr-Cyrl-CS"/>
        </w:rPr>
        <w:t>у</w:t>
      </w:r>
      <w:r w:rsidRPr="00381788">
        <w:rPr>
          <w:sz w:val="22"/>
          <w:szCs w:val="22"/>
          <w:lang w:val="sr-Cyrl-CS"/>
        </w:rPr>
        <w:t xml:space="preserve"> у случају да изабрани понуђач не буде извршава своје уговорне обавезе у роковима и на начин предвиђен уговором</w:t>
      </w:r>
      <w:r w:rsidR="00457755" w:rsidRPr="00381788">
        <w:rPr>
          <w:sz w:val="22"/>
          <w:szCs w:val="22"/>
          <w:lang w:val="sr-Cyrl-CS"/>
        </w:rPr>
        <w:t>.</w:t>
      </w:r>
    </w:p>
    <w:p w:rsidR="007275B3" w:rsidRDefault="007275B3" w:rsidP="00381788">
      <w:pPr>
        <w:rPr>
          <w:sz w:val="22"/>
          <w:szCs w:val="22"/>
        </w:rPr>
      </w:pPr>
    </w:p>
    <w:p w:rsidR="00381788" w:rsidRPr="00381788" w:rsidRDefault="00381788" w:rsidP="00381788">
      <w:pPr>
        <w:rPr>
          <w:sz w:val="22"/>
          <w:szCs w:val="22"/>
          <w:u w:val="single"/>
        </w:rPr>
      </w:pPr>
      <w:r w:rsidRPr="00381788">
        <w:rPr>
          <w:sz w:val="22"/>
          <w:szCs w:val="22"/>
          <w:u w:val="single"/>
        </w:rPr>
        <w:t>Виша сила</w:t>
      </w:r>
    </w:p>
    <w:p w:rsidR="00457755" w:rsidRPr="00457755" w:rsidRDefault="00457755" w:rsidP="00457755">
      <w:pPr>
        <w:jc w:val="center"/>
        <w:rPr>
          <w:sz w:val="22"/>
          <w:szCs w:val="22"/>
          <w:lang w:val="sr-Cyrl-CS"/>
        </w:rPr>
      </w:pPr>
      <w:r w:rsidRPr="00457755">
        <w:rPr>
          <w:sz w:val="22"/>
          <w:szCs w:val="22"/>
        </w:rPr>
        <w:t xml:space="preserve">Члан </w:t>
      </w:r>
      <w:r w:rsidR="00381788">
        <w:rPr>
          <w:sz w:val="22"/>
          <w:szCs w:val="22"/>
        </w:rPr>
        <w:t>8</w:t>
      </w:r>
      <w:r w:rsidRPr="00457755">
        <w:rPr>
          <w:sz w:val="22"/>
          <w:szCs w:val="22"/>
        </w:rPr>
        <w:t>.</w:t>
      </w:r>
    </w:p>
    <w:p w:rsidR="00381788" w:rsidRDefault="00381788" w:rsidP="00381788">
      <w:pPr>
        <w:pStyle w:val="PlainText"/>
        <w:jc w:val="both"/>
        <w:rPr>
          <w:rFonts w:ascii="Times New Roman" w:hAnsi="Times New Roman"/>
          <w:sz w:val="22"/>
          <w:szCs w:val="22"/>
        </w:rPr>
      </w:pPr>
      <w:r>
        <w:rPr>
          <w:rFonts w:ascii="Times New Roman" w:hAnsi="Times New Roman"/>
          <w:sz w:val="22"/>
          <w:szCs w:val="22"/>
          <w:lang w:val="sr-Cyrl-CS"/>
        </w:rPr>
        <w:t>Рок из члана 3. може се продужити само у случају настанка више силе у уговореном року.</w:t>
      </w:r>
    </w:p>
    <w:p w:rsidR="00381788" w:rsidRPr="005657FA" w:rsidRDefault="00381788" w:rsidP="00381788">
      <w:pPr>
        <w:tabs>
          <w:tab w:val="left" w:pos="4455"/>
        </w:tabs>
        <w:jc w:val="both"/>
        <w:rPr>
          <w:sz w:val="22"/>
          <w:szCs w:val="22"/>
          <w:lang w:val="sr-Cyrl-CS"/>
        </w:rPr>
      </w:pPr>
      <w:r w:rsidRPr="005657FA">
        <w:rPr>
          <w:sz w:val="22"/>
          <w:szCs w:val="22"/>
          <w:lang w:val="sr-Cyrl-CS"/>
        </w:rPr>
        <w:t xml:space="preserve">Уколико после закључења овог </w:t>
      </w:r>
      <w:r>
        <w:rPr>
          <w:sz w:val="22"/>
          <w:szCs w:val="22"/>
          <w:lang w:val="sr-Cyrl-CS"/>
        </w:rPr>
        <w:t>уговора</w:t>
      </w:r>
      <w:r w:rsidRPr="005657FA">
        <w:rPr>
          <w:sz w:val="22"/>
          <w:szCs w:val="22"/>
          <w:lang w:val="sr-Cyrl-CS"/>
        </w:rPr>
        <w:t xml:space="preserve"> наступе околности више силе, који доведу до ометања или онемогућавања извршења обавеза дефинисаних </w:t>
      </w:r>
      <w:r>
        <w:rPr>
          <w:sz w:val="22"/>
          <w:szCs w:val="22"/>
          <w:lang w:val="sr-Cyrl-CS"/>
        </w:rPr>
        <w:t>овим уговором</w:t>
      </w:r>
      <w:r w:rsidRPr="005657FA">
        <w:rPr>
          <w:sz w:val="22"/>
          <w:szCs w:val="22"/>
          <w:lang w:val="sr-Cyrl-CS"/>
        </w:rPr>
        <w:t>, рокови извршења обавеза ће се продужити за време трајања више силе.</w:t>
      </w:r>
    </w:p>
    <w:p w:rsidR="00381788" w:rsidRDefault="00381788" w:rsidP="00381788">
      <w:pPr>
        <w:tabs>
          <w:tab w:val="left" w:pos="4455"/>
        </w:tabs>
        <w:jc w:val="both"/>
        <w:rPr>
          <w:sz w:val="22"/>
          <w:szCs w:val="22"/>
          <w:lang w:val="sr-Cyrl-CS"/>
        </w:rPr>
      </w:pPr>
      <w:r w:rsidRPr="005657FA">
        <w:rPr>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381788" w:rsidRPr="005D5AC2" w:rsidRDefault="00381788" w:rsidP="00381788">
      <w:pPr>
        <w:tabs>
          <w:tab w:val="left" w:pos="4455"/>
        </w:tabs>
        <w:jc w:val="both"/>
        <w:rPr>
          <w:sz w:val="22"/>
          <w:szCs w:val="22"/>
        </w:rPr>
      </w:pPr>
      <w:r w:rsidRPr="005657FA">
        <w:rPr>
          <w:sz w:val="22"/>
          <w:szCs w:val="22"/>
          <w:lang w:val="sr-Cyrl-CS"/>
        </w:rPr>
        <w:t xml:space="preserve">Вишом силом </w:t>
      </w:r>
      <w:r>
        <w:rPr>
          <w:sz w:val="22"/>
          <w:szCs w:val="22"/>
          <w:lang w:val="sr-Cyrl-CS"/>
        </w:rPr>
        <w:t>с</w:t>
      </w:r>
      <w:r w:rsidRPr="005657FA">
        <w:rPr>
          <w:sz w:val="22"/>
          <w:szCs w:val="22"/>
          <w:lang w:val="sr-Cyrl-CS"/>
        </w:rPr>
        <w:t>атра</w:t>
      </w:r>
      <w:r>
        <w:rPr>
          <w:sz w:val="22"/>
          <w:szCs w:val="22"/>
          <w:lang w:val="sr-Cyrl-CS"/>
        </w:rPr>
        <w:t>ју се</w:t>
      </w:r>
      <w:r w:rsidRPr="005657FA">
        <w:rPr>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5657FA">
        <w:rPr>
          <w:sz w:val="22"/>
          <w:szCs w:val="22"/>
          <w:lang w:val="sr-Cyrl-CS"/>
        </w:rPr>
        <w:tab/>
      </w:r>
    </w:p>
    <w:p w:rsidR="00457755" w:rsidRPr="007C3C02" w:rsidRDefault="00381788" w:rsidP="00381788">
      <w:pPr>
        <w:jc w:val="both"/>
        <w:rPr>
          <w:sz w:val="22"/>
          <w:szCs w:val="22"/>
        </w:rPr>
      </w:pPr>
      <w:r w:rsidRPr="005657FA">
        <w:rPr>
          <w:sz w:val="22"/>
          <w:szCs w:val="22"/>
          <w:lang w:val="sr-Cyrl-CS"/>
        </w:rPr>
        <w:lastRenderedPageBreak/>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00457755" w:rsidRPr="007C3C02">
        <w:rPr>
          <w:sz w:val="22"/>
          <w:szCs w:val="22"/>
        </w:rPr>
        <w:t>.</w:t>
      </w:r>
    </w:p>
    <w:p w:rsidR="00457755" w:rsidRPr="007C3C02" w:rsidRDefault="00457755" w:rsidP="00457755">
      <w:pPr>
        <w:jc w:val="both"/>
        <w:rPr>
          <w:sz w:val="22"/>
          <w:szCs w:val="22"/>
        </w:rPr>
      </w:pPr>
    </w:p>
    <w:p w:rsidR="00D27F51" w:rsidRPr="00661F0E" w:rsidRDefault="00D27F51" w:rsidP="00D27F51">
      <w:pPr>
        <w:rPr>
          <w:sz w:val="22"/>
          <w:szCs w:val="22"/>
          <w:u w:val="single"/>
        </w:rPr>
      </w:pPr>
      <w:r w:rsidRPr="00661F0E">
        <w:rPr>
          <w:sz w:val="22"/>
          <w:szCs w:val="22"/>
          <w:u w:val="single"/>
        </w:rPr>
        <w:t>Раскид уговора</w:t>
      </w:r>
    </w:p>
    <w:p w:rsidR="00D27F51" w:rsidRDefault="00D27F51" w:rsidP="00D27F51">
      <w:pPr>
        <w:pStyle w:val="PlainText"/>
        <w:jc w:val="center"/>
        <w:rPr>
          <w:rFonts w:ascii="Times New Roman" w:hAnsi="Times New Roman"/>
          <w:sz w:val="22"/>
          <w:szCs w:val="22"/>
          <w:lang w:val="sr-Cyrl-CS"/>
        </w:rPr>
      </w:pPr>
      <w:r>
        <w:rPr>
          <w:rFonts w:ascii="Times New Roman" w:hAnsi="Times New Roman"/>
          <w:sz w:val="22"/>
          <w:szCs w:val="22"/>
          <w:lang w:val="sr-Cyrl-CS"/>
        </w:rPr>
        <w:t>Члан 9</w:t>
      </w:r>
      <w:r>
        <w:rPr>
          <w:rFonts w:ascii="Times New Roman" w:hAnsi="Times New Roman"/>
          <w:sz w:val="22"/>
          <w:szCs w:val="22"/>
        </w:rPr>
        <w:t>.</w:t>
      </w:r>
    </w:p>
    <w:p w:rsidR="00D27F51" w:rsidRPr="00DA5706" w:rsidRDefault="00D27F51" w:rsidP="00D27F51">
      <w:pPr>
        <w:jc w:val="both"/>
        <w:outlineLvl w:val="8"/>
        <w:rPr>
          <w:sz w:val="22"/>
          <w:szCs w:val="22"/>
        </w:rPr>
      </w:pPr>
      <w:r w:rsidRPr="00DA5706">
        <w:rPr>
          <w:sz w:val="22"/>
          <w:szCs w:val="22"/>
        </w:rPr>
        <w:t>Свака од уговорних страна може  раскинути овај</w:t>
      </w:r>
      <w:r>
        <w:rPr>
          <w:sz w:val="22"/>
          <w:szCs w:val="22"/>
          <w:lang w:val="sr-Cyrl-CS"/>
        </w:rPr>
        <w:t xml:space="preserve"> </w:t>
      </w:r>
      <w:r w:rsidRPr="00DA5706">
        <w:rPr>
          <w:sz w:val="22"/>
          <w:szCs w:val="22"/>
        </w:rPr>
        <w:t xml:space="preserve">Уговор у случају да друга страна не извршава своје уговорне обавезе у свему на уговорени начин и у уговореном року, односно у случају да врши битне повреде уговора, у смислу одредаба Закона о облигационим односима. </w:t>
      </w:r>
    </w:p>
    <w:p w:rsidR="00D27F51" w:rsidRPr="00DA5706" w:rsidRDefault="00D27F51" w:rsidP="00D27F51">
      <w:pPr>
        <w:jc w:val="both"/>
        <w:rPr>
          <w:sz w:val="22"/>
          <w:szCs w:val="22"/>
          <w:lang w:val="sr-Cyrl-CS"/>
        </w:rPr>
      </w:pPr>
      <w:r w:rsidRPr="00DA5706">
        <w:rPr>
          <w:sz w:val="22"/>
          <w:szCs w:val="22"/>
        </w:rPr>
        <w:t>Страна која жели да раскине уговор дужна је да о томе у разумном року писмено обавести другу страну.</w:t>
      </w:r>
    </w:p>
    <w:p w:rsidR="00D27F51" w:rsidRPr="00DA5706" w:rsidRDefault="00D27F51" w:rsidP="00D27F51">
      <w:pPr>
        <w:jc w:val="both"/>
        <w:rPr>
          <w:sz w:val="22"/>
          <w:szCs w:val="22"/>
        </w:rPr>
      </w:pPr>
      <w:r w:rsidRPr="00DA5706">
        <w:rPr>
          <w:sz w:val="22"/>
          <w:szCs w:val="22"/>
        </w:rPr>
        <w:t xml:space="preserve">Раскидом уговора не престаје евентуална обавеза да се накнади </w:t>
      </w:r>
      <w:r w:rsidRPr="00DA5706">
        <w:rPr>
          <w:sz w:val="22"/>
          <w:szCs w:val="22"/>
          <w:lang w:val="sr-Cyrl-CS"/>
        </w:rPr>
        <w:t xml:space="preserve">стварна </w:t>
      </w:r>
      <w:r w:rsidRPr="00DA5706">
        <w:rPr>
          <w:sz w:val="22"/>
          <w:szCs w:val="22"/>
        </w:rPr>
        <w:t xml:space="preserve">штета проузрокована другој уговорној страни, а, такође, раскид нема утицаја ни на решавање евентуалих спорова и уређивање права и обавеза </w:t>
      </w:r>
      <w:r>
        <w:rPr>
          <w:sz w:val="22"/>
          <w:szCs w:val="22"/>
          <w:lang w:val="sr-Cyrl-CS"/>
        </w:rPr>
        <w:t xml:space="preserve"> после раскида а који су настали у време важења уговора.</w:t>
      </w:r>
    </w:p>
    <w:p w:rsidR="00D27F51" w:rsidRDefault="00D27F51" w:rsidP="00D27F51">
      <w:pPr>
        <w:jc w:val="both"/>
        <w:rPr>
          <w:sz w:val="22"/>
          <w:szCs w:val="22"/>
          <w:lang w:val="sr-Cyrl-CS"/>
        </w:rPr>
      </w:pPr>
      <w:r w:rsidRPr="00DA5706">
        <w:rPr>
          <w:sz w:val="22"/>
          <w:szCs w:val="22"/>
        </w:rPr>
        <w:t>Уговорна страна која је одговорна за раскид уговора дужна је да другој уговорној страни надокнади  стварну штету</w:t>
      </w:r>
      <w:r w:rsidRPr="00DA5706">
        <w:rPr>
          <w:sz w:val="22"/>
          <w:szCs w:val="22"/>
          <w:lang w:val="sr-Cyrl-CS"/>
        </w:rPr>
        <w:t>.</w:t>
      </w:r>
    </w:p>
    <w:p w:rsidR="00D27F51" w:rsidRDefault="00D27F51" w:rsidP="00D27F51">
      <w:pPr>
        <w:pStyle w:val="PlainText"/>
        <w:jc w:val="both"/>
        <w:rPr>
          <w:rFonts w:ascii="Times New Roman" w:hAnsi="Times New Roman"/>
          <w:sz w:val="16"/>
          <w:szCs w:val="16"/>
          <w:lang w:val="sr-Cyrl-CS"/>
        </w:rPr>
      </w:pPr>
    </w:p>
    <w:p w:rsidR="00D27F51" w:rsidRDefault="00D27F51" w:rsidP="00D27F51">
      <w:pPr>
        <w:pStyle w:val="PlainText"/>
        <w:jc w:val="both"/>
        <w:rPr>
          <w:rFonts w:ascii="Times New Roman" w:hAnsi="Times New Roman"/>
          <w:sz w:val="22"/>
          <w:szCs w:val="22"/>
          <w:lang w:val="sr-Cyrl-CS"/>
        </w:rPr>
      </w:pPr>
      <w:r>
        <w:rPr>
          <w:rFonts w:ascii="Times New Roman" w:hAnsi="Times New Roman"/>
          <w:sz w:val="22"/>
          <w:szCs w:val="22"/>
          <w:u w:val="single"/>
          <w:lang w:val="sr-Cyrl-CS"/>
        </w:rPr>
        <w:t>Завршне одредбе</w:t>
      </w:r>
    </w:p>
    <w:p w:rsidR="00D27F51" w:rsidRDefault="00D27F51" w:rsidP="00D27F51">
      <w:pPr>
        <w:pStyle w:val="PlainText"/>
        <w:jc w:val="center"/>
        <w:rPr>
          <w:rFonts w:ascii="Times New Roman" w:hAnsi="Times New Roman"/>
          <w:sz w:val="22"/>
          <w:szCs w:val="22"/>
          <w:lang w:val="sr-Cyrl-CS"/>
        </w:rPr>
      </w:pPr>
      <w:r>
        <w:rPr>
          <w:rFonts w:ascii="Times New Roman" w:hAnsi="Times New Roman"/>
          <w:sz w:val="22"/>
          <w:szCs w:val="22"/>
          <w:lang w:val="sr-Cyrl-CS"/>
        </w:rPr>
        <w:t>Члан 10.</w:t>
      </w:r>
    </w:p>
    <w:p w:rsidR="00D27F51" w:rsidRDefault="00D27F51" w:rsidP="00D27F51">
      <w:pPr>
        <w:pStyle w:val="PlainText"/>
        <w:jc w:val="both"/>
        <w:rPr>
          <w:rFonts w:ascii="Times New Roman" w:hAnsi="Times New Roman"/>
          <w:sz w:val="22"/>
          <w:szCs w:val="22"/>
          <w:lang w:val="sr-Cyrl-CS"/>
        </w:rPr>
      </w:pPr>
      <w:r>
        <w:rPr>
          <w:rFonts w:ascii="Times New Roman" w:hAnsi="Times New Roman"/>
          <w:sz w:val="22"/>
          <w:szCs w:val="22"/>
          <w:lang w:val="sr-Cyrl-CS"/>
        </w:rPr>
        <w:t>Уговорне стране ће спорна питања решавати споразумно, уколико не дође до мирног решења спора, надлежан је Привредни суд у Београду.</w:t>
      </w:r>
    </w:p>
    <w:p w:rsidR="00D27F51" w:rsidRDefault="00D27F51" w:rsidP="00D27F51">
      <w:pPr>
        <w:pStyle w:val="PlainText"/>
        <w:jc w:val="center"/>
        <w:rPr>
          <w:rFonts w:ascii="Times New Roman" w:hAnsi="Times New Roman"/>
          <w:sz w:val="22"/>
          <w:szCs w:val="22"/>
          <w:lang w:val="sr-Cyrl-CS"/>
        </w:rPr>
      </w:pPr>
      <w:r>
        <w:rPr>
          <w:rFonts w:ascii="Times New Roman" w:hAnsi="Times New Roman"/>
          <w:sz w:val="22"/>
          <w:szCs w:val="22"/>
          <w:lang w:val="sr-Cyrl-CS"/>
        </w:rPr>
        <w:t>Члан 11.</w:t>
      </w:r>
    </w:p>
    <w:p w:rsidR="00D27F51" w:rsidRDefault="00D27F51" w:rsidP="00D27F51">
      <w:pPr>
        <w:jc w:val="both"/>
        <w:rPr>
          <w:sz w:val="22"/>
          <w:szCs w:val="22"/>
        </w:rPr>
      </w:pPr>
      <w:r>
        <w:rPr>
          <w:sz w:val="22"/>
          <w:szCs w:val="22"/>
          <w:lang w:val="sr-Cyrl-CS"/>
        </w:rPr>
        <w:t>Уговор ступа на снагу даном потписивања од стране обе уговорне стране</w:t>
      </w:r>
      <w:r>
        <w:rPr>
          <w:lang w:val="es-AR"/>
        </w:rPr>
        <w:t xml:space="preserve">, </w:t>
      </w:r>
      <w:r>
        <w:rPr>
          <w:sz w:val="22"/>
          <w:szCs w:val="22"/>
          <w:lang w:val="sr-Cyrl-CS"/>
        </w:rPr>
        <w:t>а важи и производи правно дејство до испуњења уговорених обавеза оба уговарача.</w:t>
      </w:r>
    </w:p>
    <w:p w:rsidR="00D27F51" w:rsidRDefault="00D27F51" w:rsidP="00D27F51">
      <w:pPr>
        <w:jc w:val="both"/>
        <w:rPr>
          <w:sz w:val="16"/>
          <w:lang w:val="es-AR"/>
        </w:rPr>
      </w:pPr>
    </w:p>
    <w:p w:rsidR="00D27F51" w:rsidRDefault="00D27F51" w:rsidP="00D27F51">
      <w:pPr>
        <w:pStyle w:val="PlainText"/>
        <w:jc w:val="center"/>
        <w:rPr>
          <w:rFonts w:ascii="Times New Roman" w:hAnsi="Times New Roman"/>
          <w:sz w:val="22"/>
          <w:szCs w:val="22"/>
          <w:lang w:val="sr-Cyrl-CS"/>
        </w:rPr>
      </w:pPr>
      <w:r>
        <w:rPr>
          <w:rFonts w:ascii="Times New Roman" w:hAnsi="Times New Roman"/>
          <w:sz w:val="22"/>
          <w:szCs w:val="22"/>
          <w:lang w:val="sr-Cyrl-CS"/>
        </w:rPr>
        <w:t>Члан 12</w:t>
      </w:r>
      <w:r>
        <w:rPr>
          <w:rFonts w:ascii="CTimesRoman" w:hAnsi="CTimesRoman"/>
          <w:sz w:val="22"/>
          <w:szCs w:val="22"/>
        </w:rPr>
        <w:t>.</w:t>
      </w:r>
    </w:p>
    <w:p w:rsidR="00D27F51" w:rsidRDefault="00D27F51" w:rsidP="00D27F51">
      <w:pPr>
        <w:pStyle w:val="PlainText"/>
        <w:jc w:val="both"/>
        <w:rPr>
          <w:rFonts w:ascii="Times New Roman" w:hAnsi="Times New Roman"/>
          <w:sz w:val="22"/>
          <w:szCs w:val="22"/>
          <w:lang w:val="sr-Cyrl-CS"/>
        </w:rPr>
      </w:pPr>
      <w:r>
        <w:rPr>
          <w:rFonts w:ascii="Times New Roman" w:hAnsi="Times New Roman"/>
          <w:sz w:val="22"/>
          <w:szCs w:val="22"/>
          <w:lang w:val="sr-Cyrl-CS"/>
        </w:rPr>
        <w:t>Овај Уговор сачињен је у 4 (четири) истоветна примерка, по два за сваку уговорну страну.</w:t>
      </w:r>
    </w:p>
    <w:p w:rsidR="0082622E" w:rsidRDefault="0082622E" w:rsidP="00A4639A">
      <w:pPr>
        <w:tabs>
          <w:tab w:val="left" w:pos="1843"/>
        </w:tabs>
        <w:jc w:val="both"/>
      </w:pPr>
    </w:p>
    <w:p w:rsidR="000F64C6" w:rsidRDefault="000F64C6" w:rsidP="0030254B">
      <w:pPr>
        <w:tabs>
          <w:tab w:val="left" w:pos="1843"/>
        </w:tabs>
        <w:ind w:left="720"/>
        <w:jc w:val="both"/>
      </w:pPr>
    </w:p>
    <w:p w:rsidR="00457755" w:rsidRDefault="00457755" w:rsidP="0030254B">
      <w:pPr>
        <w:tabs>
          <w:tab w:val="left" w:pos="1843"/>
        </w:tabs>
        <w:ind w:left="720"/>
        <w:jc w:val="both"/>
      </w:pPr>
    </w:p>
    <w:p w:rsidR="00457755" w:rsidRDefault="00457755" w:rsidP="0030254B">
      <w:pPr>
        <w:tabs>
          <w:tab w:val="left" w:pos="1843"/>
        </w:tabs>
        <w:ind w:left="720"/>
        <w:jc w:val="both"/>
      </w:pPr>
    </w:p>
    <w:p w:rsidR="00457755" w:rsidRPr="00457755" w:rsidRDefault="00457755" w:rsidP="00457755">
      <w:pPr>
        <w:ind w:left="180" w:hanging="180"/>
        <w:rPr>
          <w:sz w:val="22"/>
          <w:szCs w:val="22"/>
          <w:lang w:val="sr-Cyrl-CS"/>
        </w:rPr>
      </w:pPr>
      <w:r w:rsidRPr="00457755">
        <w:rPr>
          <w:sz w:val="22"/>
          <w:szCs w:val="22"/>
        </w:rPr>
        <w:t xml:space="preserve">                              </w:t>
      </w:r>
      <w:r w:rsidRPr="00457755">
        <w:rPr>
          <w:sz w:val="22"/>
          <w:szCs w:val="22"/>
          <w:lang w:val="sr-Cyrl-CS"/>
        </w:rPr>
        <w:t xml:space="preserve"> </w:t>
      </w:r>
      <w:r w:rsidRPr="00457755">
        <w:rPr>
          <w:sz w:val="22"/>
          <w:szCs w:val="22"/>
          <w:lang w:val="es-ES"/>
        </w:rPr>
        <w:t xml:space="preserve">За </w:t>
      </w:r>
      <w:r w:rsidRPr="00457755">
        <w:rPr>
          <w:sz w:val="22"/>
          <w:szCs w:val="22"/>
          <w:lang w:val="sr-Cyrl-CS"/>
        </w:rPr>
        <w:t>Извршиоца</w:t>
      </w:r>
      <w:r w:rsidRPr="00457755">
        <w:rPr>
          <w:sz w:val="22"/>
          <w:szCs w:val="22"/>
          <w:lang w:val="es-ES"/>
        </w:rPr>
        <w:t xml:space="preserve">                                                              За </w:t>
      </w:r>
      <w:r w:rsidRPr="00457755">
        <w:rPr>
          <w:sz w:val="22"/>
          <w:szCs w:val="22"/>
          <w:lang w:val="sr-Cyrl-CS"/>
        </w:rPr>
        <w:t>Наручиоца</w:t>
      </w:r>
    </w:p>
    <w:p w:rsidR="00457755" w:rsidRDefault="00457755" w:rsidP="0030254B">
      <w:pPr>
        <w:tabs>
          <w:tab w:val="left" w:pos="1843"/>
        </w:tabs>
        <w:ind w:left="720"/>
        <w:jc w:val="both"/>
      </w:pPr>
    </w:p>
    <w:p w:rsidR="000F64C6" w:rsidRDefault="000F64C6" w:rsidP="0030254B">
      <w:pPr>
        <w:tabs>
          <w:tab w:val="left" w:pos="1843"/>
        </w:tabs>
        <w:ind w:left="720"/>
        <w:jc w:val="both"/>
      </w:pPr>
    </w:p>
    <w:p w:rsidR="000F64C6" w:rsidRDefault="000F64C6" w:rsidP="0030254B">
      <w:pPr>
        <w:tabs>
          <w:tab w:val="left" w:pos="1843"/>
        </w:tabs>
        <w:ind w:left="720"/>
        <w:jc w:val="both"/>
      </w:pPr>
    </w:p>
    <w:p w:rsidR="007275B3" w:rsidRDefault="007275B3" w:rsidP="0030254B">
      <w:pPr>
        <w:tabs>
          <w:tab w:val="left" w:pos="1843"/>
        </w:tabs>
        <w:ind w:left="720"/>
        <w:jc w:val="both"/>
      </w:pPr>
    </w:p>
    <w:p w:rsidR="007275B3" w:rsidRDefault="007275B3" w:rsidP="0030254B">
      <w:pPr>
        <w:tabs>
          <w:tab w:val="left" w:pos="1843"/>
        </w:tabs>
        <w:ind w:left="720"/>
        <w:jc w:val="both"/>
      </w:pPr>
    </w:p>
    <w:p w:rsidR="007275B3" w:rsidRDefault="007275B3" w:rsidP="0030254B">
      <w:pPr>
        <w:tabs>
          <w:tab w:val="left" w:pos="1843"/>
        </w:tabs>
        <w:ind w:left="720"/>
        <w:jc w:val="both"/>
      </w:pPr>
    </w:p>
    <w:p w:rsidR="007275B3" w:rsidRDefault="007275B3" w:rsidP="0030254B">
      <w:pPr>
        <w:tabs>
          <w:tab w:val="left" w:pos="1843"/>
        </w:tabs>
        <w:ind w:left="720"/>
        <w:jc w:val="both"/>
      </w:pPr>
    </w:p>
    <w:p w:rsidR="000F64C6" w:rsidRDefault="000F64C6" w:rsidP="0030254B">
      <w:pPr>
        <w:tabs>
          <w:tab w:val="left" w:pos="1843"/>
        </w:tabs>
        <w:ind w:left="720"/>
        <w:jc w:val="both"/>
      </w:pPr>
    </w:p>
    <w:p w:rsidR="00457755" w:rsidRPr="00844E38" w:rsidRDefault="00457755" w:rsidP="00457755">
      <w:pPr>
        <w:jc w:val="both"/>
        <w:rPr>
          <w:sz w:val="20"/>
          <w:szCs w:val="20"/>
          <w:lang w:val="sr-Cyrl-CS"/>
        </w:rPr>
      </w:pPr>
      <w:r w:rsidRPr="00844E38">
        <w:rPr>
          <w:b/>
          <w:sz w:val="20"/>
          <w:szCs w:val="20"/>
          <w:lang w:val="sr-Cyrl-CS"/>
        </w:rPr>
        <w:t xml:space="preserve">Напомена: </w:t>
      </w:r>
      <w:r w:rsidRPr="00844E38">
        <w:rPr>
          <w:sz w:val="20"/>
          <w:szCs w:val="20"/>
          <w:lang w:val="sr-Cyrl-CS"/>
        </w:rPr>
        <w:t>Овај Модел уговора представња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457755" w:rsidRPr="00844E38" w:rsidRDefault="00457755" w:rsidP="00457755">
      <w:pPr>
        <w:jc w:val="both"/>
        <w:rPr>
          <w:sz w:val="20"/>
          <w:szCs w:val="20"/>
          <w:lang w:val="sr-Cyrl-CS"/>
        </w:rPr>
      </w:pPr>
      <w:r w:rsidRPr="00844E38">
        <w:rPr>
          <w:sz w:val="20"/>
          <w:szCs w:val="20"/>
          <w:lang w:val="pt-BR"/>
        </w:rPr>
        <w:t>Достављени модел уговора, понуђач мора да попуни,  овери печатом и потпише, чиме потврђује да прихвата  елементе модела уговора.</w:t>
      </w:r>
      <w:r w:rsidRPr="00844E38">
        <w:rPr>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457755" w:rsidRPr="00844E38" w:rsidRDefault="00457755" w:rsidP="00457755">
      <w:pPr>
        <w:jc w:val="both"/>
        <w:rPr>
          <w:sz w:val="20"/>
          <w:szCs w:val="20"/>
        </w:rPr>
      </w:pPr>
      <w:r w:rsidRPr="00844E38">
        <w:rPr>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457755" w:rsidRPr="00844E38" w:rsidRDefault="00457755" w:rsidP="00457755">
      <w:pPr>
        <w:rPr>
          <w:sz w:val="20"/>
          <w:szCs w:val="20"/>
        </w:rPr>
        <w:sectPr w:rsidR="00457755" w:rsidRPr="00844E38" w:rsidSect="007249F6">
          <w:headerReference w:type="default" r:id="rId10"/>
          <w:footerReference w:type="default" r:id="rId11"/>
          <w:pgSz w:w="11907" w:h="16840" w:code="9"/>
          <w:pgMar w:top="900" w:right="737" w:bottom="540" w:left="1134" w:header="425" w:footer="417" w:gutter="0"/>
          <w:cols w:space="708"/>
          <w:docGrid w:linePitch="360"/>
        </w:sectPr>
      </w:pPr>
    </w:p>
    <w:p w:rsidR="000F64C6" w:rsidRDefault="000F64C6" w:rsidP="0030254B">
      <w:pPr>
        <w:tabs>
          <w:tab w:val="left" w:pos="1843"/>
        </w:tabs>
        <w:ind w:left="720"/>
        <w:jc w:val="both"/>
      </w:pPr>
    </w:p>
    <w:p w:rsidR="00457755" w:rsidRPr="00457755" w:rsidRDefault="00457755" w:rsidP="00457755">
      <w:pPr>
        <w:tabs>
          <w:tab w:val="left" w:pos="4455"/>
        </w:tabs>
        <w:jc w:val="right"/>
        <w:rPr>
          <w:b/>
          <w:sz w:val="20"/>
          <w:szCs w:val="20"/>
          <w:lang w:val="sr-Cyrl-CS"/>
        </w:rPr>
      </w:pPr>
      <w:r w:rsidRPr="00457755">
        <w:rPr>
          <w:b/>
          <w:sz w:val="20"/>
          <w:szCs w:val="20"/>
          <w:lang w:val="sr-Cyrl-CS"/>
        </w:rPr>
        <w:t>ОБРАЗАЦ</w:t>
      </w:r>
      <w:r w:rsidR="005E4E77">
        <w:rPr>
          <w:b/>
          <w:sz w:val="20"/>
          <w:szCs w:val="20"/>
          <w:lang w:val="sr-Cyrl-CS"/>
        </w:rPr>
        <w:t xml:space="preserve"> </w:t>
      </w:r>
      <w:r w:rsidRPr="00457755">
        <w:rPr>
          <w:b/>
          <w:sz w:val="20"/>
          <w:szCs w:val="20"/>
          <w:lang w:val="sr-Cyrl-CS"/>
        </w:rPr>
        <w:t>4</w:t>
      </w:r>
    </w:p>
    <w:p w:rsidR="00457755" w:rsidRPr="00973DC4" w:rsidRDefault="00457755" w:rsidP="00457755">
      <w:pPr>
        <w:rPr>
          <w:sz w:val="22"/>
        </w:rPr>
      </w:pPr>
    </w:p>
    <w:p w:rsidR="00457755" w:rsidRDefault="00457755" w:rsidP="00457755">
      <w:pPr>
        <w:jc w:val="center"/>
        <w:rPr>
          <w:b/>
        </w:rPr>
      </w:pPr>
    </w:p>
    <w:p w:rsidR="00457755" w:rsidRDefault="00457755" w:rsidP="00457755">
      <w:pPr>
        <w:jc w:val="center"/>
        <w:rPr>
          <w:b/>
        </w:rPr>
      </w:pPr>
    </w:p>
    <w:p w:rsidR="00457755" w:rsidRDefault="00457755" w:rsidP="00457755">
      <w:pPr>
        <w:jc w:val="center"/>
        <w:rPr>
          <w:b/>
        </w:rPr>
      </w:pPr>
    </w:p>
    <w:p w:rsidR="00457755" w:rsidRDefault="00457755" w:rsidP="00457755">
      <w:pPr>
        <w:jc w:val="center"/>
        <w:rPr>
          <w:b/>
          <w:lang w:val="sr-Cyrl-CS"/>
        </w:rPr>
      </w:pPr>
      <w:r w:rsidRPr="00973DC4">
        <w:rPr>
          <w:b/>
        </w:rPr>
        <w:t>ОБРАЗАЦ СТРУКТУРЕ ЦЕН</w:t>
      </w:r>
      <w:r w:rsidRPr="00973DC4">
        <w:rPr>
          <w:b/>
          <w:lang w:val="sr-Cyrl-CS"/>
        </w:rPr>
        <w:t>Е СА УПУТСТВОМ КАКО ДА СЕ ПОПУНИ</w:t>
      </w:r>
    </w:p>
    <w:p w:rsidR="00457755" w:rsidRDefault="00457755" w:rsidP="0030254B">
      <w:pPr>
        <w:tabs>
          <w:tab w:val="left" w:pos="1843"/>
        </w:tabs>
        <w:ind w:left="720"/>
        <w:jc w:val="both"/>
      </w:pPr>
    </w:p>
    <w:p w:rsidR="000F64C6" w:rsidRDefault="000F64C6" w:rsidP="0030254B">
      <w:pPr>
        <w:tabs>
          <w:tab w:val="left" w:pos="1843"/>
        </w:tabs>
        <w:ind w:left="720"/>
        <w:jc w:val="both"/>
      </w:pPr>
    </w:p>
    <w:p w:rsidR="005E4E77" w:rsidRDefault="005E4E77" w:rsidP="0030254B">
      <w:pPr>
        <w:tabs>
          <w:tab w:val="left" w:pos="1843"/>
        </w:tabs>
        <w:ind w:left="720"/>
        <w:jc w:val="both"/>
      </w:pPr>
    </w:p>
    <w:p w:rsidR="005E4E77" w:rsidRPr="005E4E77" w:rsidRDefault="005E4E77" w:rsidP="0030254B">
      <w:pPr>
        <w:tabs>
          <w:tab w:val="left" w:pos="1843"/>
        </w:tabs>
        <w:ind w:left="720"/>
        <w:jc w:val="both"/>
      </w:pPr>
    </w:p>
    <w:tbl>
      <w:tblPr>
        <w:tblStyle w:val="TableGrid"/>
        <w:tblW w:w="9690" w:type="dxa"/>
        <w:tblLook w:val="04A0" w:firstRow="1" w:lastRow="0" w:firstColumn="1" w:lastColumn="0" w:noHBand="0" w:noVBand="1"/>
      </w:tblPr>
      <w:tblGrid>
        <w:gridCol w:w="3978"/>
        <w:gridCol w:w="2022"/>
        <w:gridCol w:w="1800"/>
        <w:gridCol w:w="1890"/>
      </w:tblGrid>
      <w:tr w:rsidR="00D27F51" w:rsidTr="005E4E77">
        <w:trPr>
          <w:trHeight w:val="620"/>
        </w:trPr>
        <w:tc>
          <w:tcPr>
            <w:tcW w:w="3978" w:type="dxa"/>
            <w:vAlign w:val="center"/>
          </w:tcPr>
          <w:p w:rsidR="00D27F51" w:rsidRPr="008C0F25" w:rsidRDefault="00D27F51" w:rsidP="00446D92">
            <w:pPr>
              <w:jc w:val="center"/>
              <w:rPr>
                <w:b/>
                <w:lang w:val="sr-Cyrl-CS"/>
              </w:rPr>
            </w:pPr>
            <w:r w:rsidRPr="008C0F25">
              <w:rPr>
                <w:b/>
                <w:lang w:val="sr-Cyrl-CS"/>
              </w:rPr>
              <w:t>Предмет јавне набавке</w:t>
            </w:r>
          </w:p>
        </w:tc>
        <w:tc>
          <w:tcPr>
            <w:tcW w:w="2022" w:type="dxa"/>
            <w:vAlign w:val="center"/>
          </w:tcPr>
          <w:p w:rsidR="00D27F51" w:rsidRPr="00811717" w:rsidRDefault="00D27F51" w:rsidP="00D27F51">
            <w:pPr>
              <w:jc w:val="center"/>
              <w:rPr>
                <w:sz w:val="20"/>
                <w:szCs w:val="20"/>
              </w:rPr>
            </w:pPr>
            <w:r w:rsidRPr="00811717">
              <w:rPr>
                <w:sz w:val="20"/>
                <w:szCs w:val="20"/>
              </w:rPr>
              <w:t>Укупна вредност</w:t>
            </w:r>
          </w:p>
          <w:p w:rsidR="00D27F51" w:rsidRPr="00811717" w:rsidRDefault="00D27F51" w:rsidP="00D27F51">
            <w:pPr>
              <w:jc w:val="center"/>
              <w:rPr>
                <w:sz w:val="20"/>
                <w:szCs w:val="20"/>
              </w:rPr>
            </w:pPr>
            <w:r w:rsidRPr="00811717">
              <w:rPr>
                <w:sz w:val="20"/>
                <w:szCs w:val="20"/>
              </w:rPr>
              <w:t>(без ПДВ-а)</w:t>
            </w:r>
          </w:p>
        </w:tc>
        <w:tc>
          <w:tcPr>
            <w:tcW w:w="1800" w:type="dxa"/>
            <w:vAlign w:val="center"/>
          </w:tcPr>
          <w:p w:rsidR="00D27F51" w:rsidRPr="00D27F51" w:rsidRDefault="00D27F51" w:rsidP="00D27F51">
            <w:pPr>
              <w:jc w:val="center"/>
              <w:rPr>
                <w:sz w:val="20"/>
                <w:szCs w:val="20"/>
              </w:rPr>
            </w:pPr>
            <w:r>
              <w:rPr>
                <w:sz w:val="20"/>
                <w:szCs w:val="20"/>
              </w:rPr>
              <w:t>ПДВ</w:t>
            </w:r>
          </w:p>
        </w:tc>
        <w:tc>
          <w:tcPr>
            <w:tcW w:w="1890" w:type="dxa"/>
            <w:vAlign w:val="center"/>
          </w:tcPr>
          <w:p w:rsidR="00D27F51" w:rsidRPr="00811717" w:rsidRDefault="00D27F51" w:rsidP="00D27F51">
            <w:pPr>
              <w:jc w:val="center"/>
              <w:rPr>
                <w:sz w:val="20"/>
                <w:szCs w:val="20"/>
              </w:rPr>
            </w:pPr>
            <w:r w:rsidRPr="00811717">
              <w:rPr>
                <w:sz w:val="20"/>
                <w:szCs w:val="20"/>
              </w:rPr>
              <w:t>Укупна вредност</w:t>
            </w:r>
          </w:p>
          <w:p w:rsidR="00D27F51" w:rsidRPr="00811717" w:rsidRDefault="00D27F51" w:rsidP="00D27F51">
            <w:pPr>
              <w:jc w:val="center"/>
              <w:rPr>
                <w:sz w:val="20"/>
                <w:szCs w:val="20"/>
              </w:rPr>
            </w:pPr>
            <w:r w:rsidRPr="00811717">
              <w:rPr>
                <w:sz w:val="20"/>
                <w:szCs w:val="20"/>
              </w:rPr>
              <w:t>(са ПДВ-ом)</w:t>
            </w:r>
          </w:p>
        </w:tc>
      </w:tr>
      <w:tr w:rsidR="00D27F51" w:rsidTr="005E4E77">
        <w:trPr>
          <w:trHeight w:val="290"/>
        </w:trPr>
        <w:tc>
          <w:tcPr>
            <w:tcW w:w="3978" w:type="dxa"/>
            <w:vAlign w:val="center"/>
          </w:tcPr>
          <w:p w:rsidR="00D27F51" w:rsidRDefault="00D27F51" w:rsidP="00446D92">
            <w:pPr>
              <w:jc w:val="center"/>
              <w:rPr>
                <w:lang w:val="sr-Cyrl-CS"/>
              </w:rPr>
            </w:pPr>
            <w:r>
              <w:rPr>
                <w:lang w:val="sr-Cyrl-CS"/>
              </w:rPr>
              <w:t>1</w:t>
            </w:r>
          </w:p>
        </w:tc>
        <w:tc>
          <w:tcPr>
            <w:tcW w:w="2022" w:type="dxa"/>
            <w:vAlign w:val="center"/>
          </w:tcPr>
          <w:p w:rsidR="00D27F51" w:rsidRDefault="00D27F51" w:rsidP="00446D92">
            <w:pPr>
              <w:jc w:val="center"/>
              <w:rPr>
                <w:lang w:val="sr-Cyrl-CS"/>
              </w:rPr>
            </w:pPr>
            <w:r>
              <w:rPr>
                <w:lang w:val="sr-Cyrl-CS"/>
              </w:rPr>
              <w:t>2</w:t>
            </w:r>
          </w:p>
        </w:tc>
        <w:tc>
          <w:tcPr>
            <w:tcW w:w="1800" w:type="dxa"/>
          </w:tcPr>
          <w:p w:rsidR="00D27F51" w:rsidRDefault="00D27F51" w:rsidP="00446D92">
            <w:pPr>
              <w:jc w:val="center"/>
              <w:rPr>
                <w:lang w:val="sr-Cyrl-CS"/>
              </w:rPr>
            </w:pPr>
            <w:r>
              <w:rPr>
                <w:lang w:val="sr-Cyrl-CS"/>
              </w:rPr>
              <w:t>3</w:t>
            </w:r>
          </w:p>
        </w:tc>
        <w:tc>
          <w:tcPr>
            <w:tcW w:w="1890" w:type="dxa"/>
          </w:tcPr>
          <w:p w:rsidR="00D27F51" w:rsidRDefault="00D27F51" w:rsidP="00446D92">
            <w:pPr>
              <w:jc w:val="center"/>
              <w:rPr>
                <w:lang w:val="sr-Cyrl-CS"/>
              </w:rPr>
            </w:pPr>
            <w:r>
              <w:rPr>
                <w:lang w:val="sr-Cyrl-CS"/>
              </w:rPr>
              <w:t>4</w:t>
            </w:r>
          </w:p>
        </w:tc>
      </w:tr>
      <w:tr w:rsidR="00D27F51" w:rsidTr="005E4E77">
        <w:trPr>
          <w:trHeight w:val="1007"/>
        </w:trPr>
        <w:tc>
          <w:tcPr>
            <w:tcW w:w="3978" w:type="dxa"/>
            <w:vAlign w:val="center"/>
          </w:tcPr>
          <w:p w:rsidR="00D27F51" w:rsidRPr="008C0F25" w:rsidRDefault="00D27F51" w:rsidP="005E4E77">
            <w:pPr>
              <w:rPr>
                <w:b/>
                <w:lang w:val="sr-Cyrl-CS"/>
              </w:rPr>
            </w:pPr>
            <w:r w:rsidRPr="00491D61">
              <w:rPr>
                <w:sz w:val="22"/>
                <w:szCs w:val="22"/>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p>
        </w:tc>
        <w:tc>
          <w:tcPr>
            <w:tcW w:w="2022" w:type="dxa"/>
          </w:tcPr>
          <w:p w:rsidR="00D27F51" w:rsidRDefault="00D27F51" w:rsidP="00446D92">
            <w:pPr>
              <w:rPr>
                <w:lang w:val="sr-Cyrl-CS"/>
              </w:rPr>
            </w:pPr>
          </w:p>
        </w:tc>
        <w:tc>
          <w:tcPr>
            <w:tcW w:w="1800" w:type="dxa"/>
          </w:tcPr>
          <w:p w:rsidR="00D27F51" w:rsidRDefault="00D27F51" w:rsidP="00446D92">
            <w:pPr>
              <w:rPr>
                <w:lang w:val="sr-Cyrl-CS"/>
              </w:rPr>
            </w:pPr>
          </w:p>
        </w:tc>
        <w:tc>
          <w:tcPr>
            <w:tcW w:w="1890" w:type="dxa"/>
          </w:tcPr>
          <w:p w:rsidR="00D27F51" w:rsidRDefault="00D27F51" w:rsidP="00446D92">
            <w:pPr>
              <w:rPr>
                <w:lang w:val="sr-Cyrl-CS"/>
              </w:rPr>
            </w:pPr>
          </w:p>
        </w:tc>
      </w:tr>
    </w:tbl>
    <w:p w:rsidR="000F64C6" w:rsidRDefault="000F64C6" w:rsidP="0030254B">
      <w:pPr>
        <w:tabs>
          <w:tab w:val="left" w:pos="1843"/>
        </w:tabs>
        <w:ind w:left="720"/>
        <w:jc w:val="both"/>
      </w:pPr>
    </w:p>
    <w:p w:rsidR="000F64C6" w:rsidRDefault="000F64C6" w:rsidP="0030254B">
      <w:pPr>
        <w:tabs>
          <w:tab w:val="left" w:pos="1843"/>
        </w:tabs>
        <w:ind w:left="720"/>
        <w:jc w:val="both"/>
      </w:pPr>
    </w:p>
    <w:p w:rsidR="00811717" w:rsidRPr="000D305D" w:rsidRDefault="00811717" w:rsidP="00811717">
      <w:pPr>
        <w:rPr>
          <w:lang w:val="sr-Cyrl-CS"/>
        </w:rPr>
      </w:pPr>
      <w:r>
        <w:rPr>
          <w:b/>
          <w:u w:val="single"/>
          <w:lang w:val="sr-Cyrl-CS"/>
        </w:rPr>
        <w:t>Упутство</w:t>
      </w:r>
      <w:r w:rsidRPr="000D305D">
        <w:rPr>
          <w:b/>
          <w:u w:val="single"/>
          <w:lang w:val="sr-Cyrl-CS"/>
        </w:rPr>
        <w:t xml:space="preserve"> </w:t>
      </w:r>
      <w:r>
        <w:rPr>
          <w:b/>
          <w:u w:val="single"/>
          <w:lang w:val="sr-Cyrl-CS"/>
        </w:rPr>
        <w:t>за</w:t>
      </w:r>
      <w:r w:rsidRPr="000D305D">
        <w:rPr>
          <w:b/>
          <w:u w:val="single"/>
          <w:lang w:val="sr-Cyrl-CS"/>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Pr="000D305D">
        <w:rPr>
          <w:b/>
          <w:u w:val="single"/>
          <w:lang w:val="sr-Cyrl-CS"/>
        </w:rPr>
        <w:t xml:space="preserve"> </w:t>
      </w:r>
      <w:r>
        <w:rPr>
          <w:b/>
          <w:u w:val="single"/>
          <w:lang w:val="sr-Cyrl-CS"/>
        </w:rPr>
        <w:t>обрасца</w:t>
      </w:r>
      <w:r w:rsidRPr="000D305D">
        <w:rPr>
          <w:b/>
          <w:u w:val="single"/>
          <w:lang w:val="sr-Cyrl-CS"/>
        </w:rPr>
        <w:t xml:space="preserve"> </w:t>
      </w:r>
      <w:r>
        <w:rPr>
          <w:b/>
          <w:u w:val="single"/>
          <w:lang w:val="sr-Cyrl-CS"/>
        </w:rPr>
        <w:t>структуре</w:t>
      </w:r>
      <w:r w:rsidRPr="000D305D">
        <w:rPr>
          <w:b/>
          <w:u w:val="single"/>
          <w:lang w:val="sr-Cyrl-CS"/>
        </w:rPr>
        <w:t xml:space="preserve"> </w:t>
      </w:r>
      <w:r>
        <w:rPr>
          <w:b/>
          <w:u w:val="single"/>
          <w:lang w:val="sr-Cyrl-CS"/>
        </w:rPr>
        <w:t>цене</w:t>
      </w:r>
      <w:r w:rsidRPr="000D305D">
        <w:rPr>
          <w:b/>
          <w:u w:val="single"/>
          <w:lang w:val="sr-Cyrl-CS"/>
        </w:rPr>
        <w:t>:</w:t>
      </w:r>
    </w:p>
    <w:p w:rsidR="00811717" w:rsidRDefault="00811717" w:rsidP="00811717">
      <w:pPr>
        <w:ind w:firstLine="720"/>
        <w:rPr>
          <w:lang w:val="sr-Cyrl-CS"/>
        </w:rPr>
      </w:pPr>
      <w:r w:rsidRPr="008C0F25">
        <w:rPr>
          <w:b/>
          <w:u w:val="single"/>
          <w:lang w:val="sr-Cyrl-CS"/>
        </w:rPr>
        <w:t xml:space="preserve"> </w:t>
      </w:r>
    </w:p>
    <w:p w:rsidR="00811717" w:rsidRDefault="00811717" w:rsidP="00811717">
      <w:pPr>
        <w:rPr>
          <w:lang w:val="sr-Cyrl-CS"/>
        </w:rPr>
      </w:pPr>
      <w:r>
        <w:rPr>
          <w:lang w:val="sr-Cyrl-CS"/>
        </w:rPr>
        <w:t>Понуђач треба да попуни образац структуре цене на следећи начин:</w:t>
      </w:r>
    </w:p>
    <w:p w:rsidR="00811717" w:rsidRDefault="00811717" w:rsidP="00811717">
      <w:pPr>
        <w:pStyle w:val="ListParagraph"/>
        <w:numPr>
          <w:ilvl w:val="0"/>
          <w:numId w:val="18"/>
        </w:numPr>
        <w:contextualSpacing/>
        <w:rPr>
          <w:b/>
          <w:lang w:val="sr-Cyrl-CS"/>
        </w:rPr>
      </w:pPr>
      <w:r w:rsidRPr="00B71E1B">
        <w:rPr>
          <w:lang w:val="sr-Cyrl-CS"/>
        </w:rPr>
        <w:t xml:space="preserve">У колони </w:t>
      </w:r>
      <w:r w:rsidR="005E4E77">
        <w:rPr>
          <w:lang w:val="sr-Cyrl-CS"/>
        </w:rPr>
        <w:t>2</w:t>
      </w:r>
      <w:r w:rsidRPr="00B71E1B">
        <w:rPr>
          <w:lang w:val="sr-Cyrl-CS"/>
        </w:rPr>
        <w:t xml:space="preserve">. уписати </w:t>
      </w:r>
      <w:r w:rsidR="005E4E77">
        <w:rPr>
          <w:lang w:val="sr-Cyrl-CS"/>
        </w:rPr>
        <w:t>укупну</w:t>
      </w:r>
      <w:r w:rsidRPr="00B71E1B">
        <w:rPr>
          <w:lang w:val="sr-Cyrl-CS"/>
        </w:rPr>
        <w:t xml:space="preserve"> цену без ПДВ</w:t>
      </w:r>
      <w:r>
        <w:rPr>
          <w:lang w:val="sr-Cyrl-CS"/>
        </w:rPr>
        <w:t>,</w:t>
      </w:r>
      <w:r w:rsidRPr="00B71E1B">
        <w:rPr>
          <w:lang w:val="sr-Cyrl-CS"/>
        </w:rPr>
        <w:t xml:space="preserve">  </w:t>
      </w:r>
    </w:p>
    <w:p w:rsidR="00811717" w:rsidRPr="00B71E1B" w:rsidRDefault="00811717" w:rsidP="00811717">
      <w:pPr>
        <w:pStyle w:val="ListParagraph"/>
        <w:numPr>
          <w:ilvl w:val="0"/>
          <w:numId w:val="18"/>
        </w:numPr>
        <w:contextualSpacing/>
        <w:rPr>
          <w:b/>
          <w:lang w:val="sr-Cyrl-CS"/>
        </w:rPr>
      </w:pPr>
      <w:r w:rsidRPr="00B71E1B">
        <w:rPr>
          <w:lang w:val="sr-Cyrl-CS"/>
        </w:rPr>
        <w:t xml:space="preserve">У колони </w:t>
      </w:r>
      <w:r w:rsidR="005E4E77">
        <w:rPr>
          <w:lang w:val="sr-Cyrl-CS"/>
        </w:rPr>
        <w:t>3</w:t>
      </w:r>
      <w:r w:rsidRPr="00B71E1B">
        <w:rPr>
          <w:lang w:val="sr-Cyrl-CS"/>
        </w:rPr>
        <w:t xml:space="preserve">. </w:t>
      </w:r>
      <w:r w:rsidR="005E4E77">
        <w:rPr>
          <w:lang w:val="sr-Cyrl-CS"/>
        </w:rPr>
        <w:t>у</w:t>
      </w:r>
      <w:r w:rsidRPr="00B71E1B">
        <w:rPr>
          <w:lang w:val="sr-Cyrl-CS"/>
        </w:rPr>
        <w:t>писати ПДВ</w:t>
      </w:r>
      <w:r>
        <w:rPr>
          <w:lang w:val="sr-Cyrl-CS"/>
        </w:rPr>
        <w:t xml:space="preserve">, </w:t>
      </w:r>
    </w:p>
    <w:p w:rsidR="00811717" w:rsidRPr="008137A5" w:rsidRDefault="00811717" w:rsidP="00811717">
      <w:pPr>
        <w:pStyle w:val="ListParagraph"/>
        <w:numPr>
          <w:ilvl w:val="0"/>
          <w:numId w:val="18"/>
        </w:numPr>
        <w:ind w:hanging="270"/>
        <w:contextualSpacing/>
        <w:jc w:val="both"/>
        <w:rPr>
          <w:lang w:val="sr-Cyrl-CS"/>
        </w:rPr>
      </w:pPr>
      <w:r w:rsidRPr="008137A5">
        <w:rPr>
          <w:lang w:val="sr-Cyrl-CS"/>
        </w:rPr>
        <w:t>У колони</w:t>
      </w:r>
      <w:r w:rsidR="005E4E77">
        <w:rPr>
          <w:lang w:val="sr-Cyrl-CS"/>
        </w:rPr>
        <w:t xml:space="preserve"> 4</w:t>
      </w:r>
      <w:r w:rsidRPr="008137A5">
        <w:rPr>
          <w:lang w:val="sr-Cyrl-CS"/>
        </w:rPr>
        <w:t xml:space="preserve">. уписати </w:t>
      </w:r>
      <w:r>
        <w:rPr>
          <w:lang w:val="sr-Cyrl-CS"/>
        </w:rPr>
        <w:t>у</w:t>
      </w:r>
      <w:r w:rsidRPr="008137A5">
        <w:rPr>
          <w:lang w:val="sr-Cyrl-CS"/>
        </w:rPr>
        <w:t xml:space="preserve">купну вредност </w:t>
      </w:r>
      <w:r w:rsidR="005E4E77">
        <w:rPr>
          <w:lang w:val="sr-Cyrl-CS"/>
        </w:rPr>
        <w:t>са</w:t>
      </w:r>
      <w:r w:rsidRPr="008137A5">
        <w:rPr>
          <w:lang w:val="sr-Cyrl-CS"/>
        </w:rPr>
        <w:t xml:space="preserve"> ПДВ</w:t>
      </w:r>
      <w:r w:rsidR="005E4E77">
        <w:rPr>
          <w:lang w:val="sr-Cyrl-CS"/>
        </w:rPr>
        <w:t>.</w:t>
      </w:r>
      <w:r w:rsidRPr="008137A5">
        <w:rPr>
          <w:lang w:val="sr-Cyrl-CS"/>
        </w:rPr>
        <w:t xml:space="preserve">  </w:t>
      </w:r>
    </w:p>
    <w:p w:rsidR="000F64C6" w:rsidRDefault="000F64C6"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Default="00811717" w:rsidP="00811717">
      <w:pPr>
        <w:rPr>
          <w:sz w:val="22"/>
          <w:szCs w:val="22"/>
        </w:rPr>
      </w:pPr>
      <w:r w:rsidRPr="003212CD">
        <w:rPr>
          <w:sz w:val="22"/>
          <w:szCs w:val="22"/>
        </w:rPr>
        <w:t xml:space="preserve">У _______________________ </w:t>
      </w:r>
      <w:r>
        <w:rPr>
          <w:sz w:val="22"/>
          <w:szCs w:val="22"/>
        </w:rPr>
        <w:tab/>
      </w:r>
      <w:r>
        <w:rPr>
          <w:sz w:val="22"/>
          <w:szCs w:val="22"/>
        </w:rPr>
        <w:tab/>
      </w:r>
      <w:r>
        <w:rPr>
          <w:sz w:val="22"/>
          <w:szCs w:val="22"/>
        </w:rPr>
        <w:tab/>
      </w:r>
      <w:r>
        <w:rPr>
          <w:sz w:val="22"/>
          <w:szCs w:val="22"/>
        </w:rPr>
        <w:tab/>
      </w:r>
      <w:r w:rsidRPr="003212CD">
        <w:rPr>
          <w:sz w:val="22"/>
          <w:szCs w:val="22"/>
        </w:rPr>
        <w:t xml:space="preserve">Овлашћено лице понуђача </w:t>
      </w:r>
    </w:p>
    <w:p w:rsidR="00811717" w:rsidRDefault="00811717" w:rsidP="00811717">
      <w:pPr>
        <w:rPr>
          <w:sz w:val="22"/>
          <w:szCs w:val="22"/>
        </w:rPr>
      </w:pPr>
    </w:p>
    <w:p w:rsidR="00811717" w:rsidRPr="003A43EF" w:rsidRDefault="00811717" w:rsidP="00811717">
      <w:pPr>
        <w:rPr>
          <w:sz w:val="22"/>
          <w:szCs w:val="22"/>
        </w:rPr>
      </w:pPr>
      <w:r w:rsidRPr="003212CD">
        <w:rPr>
          <w:sz w:val="22"/>
          <w:szCs w:val="22"/>
        </w:rPr>
        <w:t xml:space="preserve">Дана:_____________године </w:t>
      </w:r>
      <w:r>
        <w:rPr>
          <w:sz w:val="22"/>
          <w:szCs w:val="22"/>
        </w:rPr>
        <w:tab/>
      </w:r>
      <w:r>
        <w:rPr>
          <w:sz w:val="22"/>
          <w:szCs w:val="22"/>
        </w:rPr>
        <w:tab/>
      </w:r>
      <w:r w:rsidRPr="003212CD">
        <w:rPr>
          <w:sz w:val="22"/>
          <w:szCs w:val="22"/>
        </w:rPr>
        <w:t>М.П</w:t>
      </w:r>
    </w:p>
    <w:p w:rsidR="00811717" w:rsidRPr="003A43EF" w:rsidRDefault="00811717" w:rsidP="0081171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212CD">
        <w:rPr>
          <w:sz w:val="22"/>
          <w:szCs w:val="22"/>
        </w:rPr>
        <w:t>__________________________</w:t>
      </w:r>
    </w:p>
    <w:p w:rsidR="000F64C6" w:rsidRDefault="000F64C6" w:rsidP="0030254B">
      <w:pPr>
        <w:tabs>
          <w:tab w:val="left" w:pos="1843"/>
        </w:tabs>
        <w:ind w:left="720"/>
        <w:jc w:val="both"/>
      </w:pPr>
    </w:p>
    <w:p w:rsidR="007275B3" w:rsidRDefault="007275B3" w:rsidP="0030254B">
      <w:pPr>
        <w:tabs>
          <w:tab w:val="left" w:pos="1843"/>
        </w:tabs>
        <w:ind w:left="720"/>
        <w:jc w:val="both"/>
      </w:pPr>
    </w:p>
    <w:p w:rsidR="007275B3" w:rsidRDefault="007275B3" w:rsidP="0030254B">
      <w:pPr>
        <w:tabs>
          <w:tab w:val="left" w:pos="1843"/>
        </w:tabs>
        <w:ind w:left="720"/>
        <w:jc w:val="both"/>
      </w:pPr>
    </w:p>
    <w:p w:rsidR="007275B3" w:rsidRDefault="007275B3" w:rsidP="0030254B">
      <w:pPr>
        <w:tabs>
          <w:tab w:val="left" w:pos="1843"/>
        </w:tabs>
        <w:ind w:left="720"/>
        <w:jc w:val="both"/>
      </w:pPr>
    </w:p>
    <w:p w:rsidR="000F64C6" w:rsidRDefault="000F64C6" w:rsidP="0030254B">
      <w:pPr>
        <w:tabs>
          <w:tab w:val="left" w:pos="1843"/>
        </w:tabs>
        <w:ind w:left="720"/>
        <w:jc w:val="both"/>
      </w:pPr>
    </w:p>
    <w:p w:rsidR="00811717" w:rsidRPr="00062CFD" w:rsidRDefault="00811717" w:rsidP="00811717">
      <w:pPr>
        <w:jc w:val="both"/>
        <w:rPr>
          <w:sz w:val="20"/>
          <w:szCs w:val="20"/>
          <w:lang w:val="sr-Cyrl-CS" w:eastAsia="en-US"/>
        </w:rPr>
      </w:pPr>
      <w:r w:rsidRPr="00062CFD">
        <w:rPr>
          <w:b/>
          <w:bCs/>
          <w:sz w:val="20"/>
          <w:szCs w:val="20"/>
          <w:lang w:val="sr-Cyrl-CS" w:eastAsia="en-US"/>
        </w:rPr>
        <w:t>Напомена:</w:t>
      </w:r>
      <w:r w:rsidRPr="00062CFD">
        <w:rPr>
          <w:sz w:val="20"/>
          <w:szCs w:val="20"/>
          <w:lang w:val="sr-Cyrl-CS" w:eastAsia="en-U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811717" w:rsidRPr="00062CFD" w:rsidRDefault="00811717" w:rsidP="00811717">
      <w:pPr>
        <w:rPr>
          <w:sz w:val="20"/>
          <w:szCs w:val="20"/>
        </w:rPr>
      </w:pPr>
      <w:r w:rsidRPr="00062CFD">
        <w:rPr>
          <w:sz w:val="20"/>
          <w:szCs w:val="20"/>
          <w:lang w:val="sr-Cyrl-CS" w:eastAsia="en-U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0F64C6" w:rsidRDefault="000F64C6"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Pr="00973DC4" w:rsidRDefault="00811717" w:rsidP="00811717">
      <w:pPr>
        <w:pStyle w:val="Header"/>
        <w:pBdr>
          <w:bottom w:val="single" w:sz="4" w:space="8" w:color="auto"/>
        </w:pBdr>
        <w:jc w:val="right"/>
        <w:rPr>
          <w:b/>
          <w:sz w:val="20"/>
          <w:szCs w:val="20"/>
          <w:lang w:val="sr-Cyrl-CS"/>
        </w:rPr>
      </w:pPr>
      <w:r w:rsidRPr="00973DC4">
        <w:rPr>
          <w:b/>
          <w:sz w:val="20"/>
          <w:szCs w:val="20"/>
          <w:lang w:val="sr-Cyrl-CS"/>
        </w:rPr>
        <w:t>ОБРАЗАЦ 5</w:t>
      </w:r>
    </w:p>
    <w:p w:rsidR="00811717" w:rsidRPr="00973DC4" w:rsidRDefault="00811717" w:rsidP="00811717">
      <w:pPr>
        <w:pStyle w:val="Header"/>
        <w:pBdr>
          <w:bottom w:val="single" w:sz="4" w:space="8" w:color="auto"/>
        </w:pBdr>
        <w:jc w:val="center"/>
        <w:rPr>
          <w:b/>
          <w:lang w:val="sr-Cyrl-CS"/>
        </w:rPr>
      </w:pPr>
    </w:p>
    <w:p w:rsidR="00811717" w:rsidRPr="00973DC4" w:rsidRDefault="00811717" w:rsidP="00811717">
      <w:pPr>
        <w:pStyle w:val="Header"/>
        <w:pBdr>
          <w:bottom w:val="single" w:sz="4" w:space="8" w:color="auto"/>
        </w:pBdr>
        <w:jc w:val="center"/>
        <w:rPr>
          <w:b/>
          <w:lang w:val="sr-Cyrl-CS"/>
        </w:rPr>
      </w:pPr>
    </w:p>
    <w:p w:rsidR="00811717" w:rsidRPr="00973DC4" w:rsidRDefault="00811717" w:rsidP="00811717">
      <w:pPr>
        <w:pStyle w:val="Header"/>
        <w:pBdr>
          <w:bottom w:val="single" w:sz="4" w:space="8" w:color="auto"/>
        </w:pBdr>
        <w:jc w:val="center"/>
        <w:rPr>
          <w:b/>
          <w:lang w:val="sr-Cyrl-CS"/>
        </w:rPr>
      </w:pPr>
      <w:r w:rsidRPr="00973DC4">
        <w:rPr>
          <w:b/>
        </w:rPr>
        <w:t>ОБРАЗАЦ ТРОШКОВА ПРИПРЕМЕ ПОНУДЕ</w:t>
      </w:r>
    </w:p>
    <w:p w:rsidR="00811717" w:rsidRPr="00973DC4" w:rsidRDefault="00811717" w:rsidP="00811717">
      <w:pPr>
        <w:pStyle w:val="Header"/>
        <w:pBdr>
          <w:bottom w:val="single" w:sz="4" w:space="8" w:color="auto"/>
        </w:pBdr>
        <w:jc w:val="center"/>
        <w:rPr>
          <w:b/>
          <w:lang w:val="sr-Cyrl-CS"/>
        </w:rPr>
      </w:pPr>
    </w:p>
    <w:p w:rsidR="00811717" w:rsidRPr="00973DC4" w:rsidRDefault="00811717" w:rsidP="00811717">
      <w:pPr>
        <w:pStyle w:val="Header"/>
        <w:pBdr>
          <w:bottom w:val="single" w:sz="4" w:space="8" w:color="auto"/>
        </w:pBdr>
        <w:jc w:val="both"/>
        <w:rPr>
          <w:lang w:val="sr-Cyrl-CS"/>
        </w:rPr>
      </w:pPr>
      <w:r w:rsidRPr="00973DC4">
        <w:rPr>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811717" w:rsidRPr="00973DC4" w:rsidRDefault="00811717" w:rsidP="00811717">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756"/>
      </w:tblGrid>
      <w:tr w:rsidR="00811717" w:rsidRPr="00973DC4" w:rsidTr="00446D92">
        <w:trPr>
          <w:trHeight w:val="579"/>
        </w:trPr>
        <w:tc>
          <w:tcPr>
            <w:tcW w:w="5088" w:type="dxa"/>
            <w:vAlign w:val="center"/>
          </w:tcPr>
          <w:p w:rsidR="00811717" w:rsidRPr="00973DC4" w:rsidRDefault="00811717" w:rsidP="00446D92">
            <w:pPr>
              <w:pStyle w:val="Header"/>
              <w:jc w:val="center"/>
              <w:rPr>
                <w:b/>
                <w:lang w:val="sr-Cyrl-CS"/>
              </w:rPr>
            </w:pPr>
            <w:r w:rsidRPr="00973DC4">
              <w:rPr>
                <w:b/>
                <w:lang w:val="sr-Cyrl-CS"/>
              </w:rPr>
              <w:t>ВРСТА ТРОШКА</w:t>
            </w:r>
          </w:p>
        </w:tc>
        <w:tc>
          <w:tcPr>
            <w:tcW w:w="5088" w:type="dxa"/>
            <w:vAlign w:val="center"/>
          </w:tcPr>
          <w:p w:rsidR="00811717" w:rsidRPr="00973DC4" w:rsidRDefault="00811717" w:rsidP="00446D92">
            <w:pPr>
              <w:pStyle w:val="Header"/>
              <w:jc w:val="center"/>
              <w:rPr>
                <w:b/>
                <w:lang w:val="sr-Cyrl-CS"/>
              </w:rPr>
            </w:pPr>
            <w:r w:rsidRPr="00973DC4">
              <w:rPr>
                <w:b/>
                <w:lang w:val="sr-Cyrl-CS"/>
              </w:rPr>
              <w:t>ИЗНОС ТРОШКА</w:t>
            </w: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lang w:val="sr-Cyrl-CS"/>
              </w:rPr>
            </w:pPr>
            <w:r w:rsidRPr="00973DC4">
              <w:rPr>
                <w:b/>
                <w:lang w:val="sr-Cyrl-CS"/>
              </w:rPr>
              <w:t>УКУПАН ИЗНОС ТРОШКОВА ПРИПРЕМАЊА ПОНУДЕ</w:t>
            </w:r>
          </w:p>
        </w:tc>
        <w:tc>
          <w:tcPr>
            <w:tcW w:w="5088" w:type="dxa"/>
          </w:tcPr>
          <w:p w:rsidR="00811717" w:rsidRPr="00973DC4" w:rsidRDefault="00811717" w:rsidP="00446D92">
            <w:pPr>
              <w:pStyle w:val="Header"/>
              <w:rPr>
                <w:b/>
              </w:rPr>
            </w:pPr>
          </w:p>
        </w:tc>
      </w:tr>
    </w:tbl>
    <w:p w:rsidR="00811717" w:rsidRPr="00973DC4" w:rsidRDefault="00811717" w:rsidP="00811717">
      <w:pPr>
        <w:pStyle w:val="Header"/>
        <w:rPr>
          <w:rFonts w:ascii="Calibri" w:hAnsi="Calibri"/>
        </w:rPr>
      </w:pPr>
    </w:p>
    <w:p w:rsidR="00811717" w:rsidRPr="00973DC4" w:rsidRDefault="00811717" w:rsidP="00811717">
      <w:pPr>
        <w:pStyle w:val="Header"/>
        <w:rPr>
          <w:rFonts w:ascii="Calibri" w:hAnsi="Calibri"/>
        </w:rPr>
      </w:pPr>
    </w:p>
    <w:p w:rsidR="00811717" w:rsidRPr="00973DC4" w:rsidRDefault="00811717" w:rsidP="00811717">
      <w:pPr>
        <w:pStyle w:val="Header"/>
        <w:rPr>
          <w:lang w:val="sr-Cyrl-CS"/>
        </w:rPr>
      </w:pPr>
      <w:r w:rsidRPr="00973DC4">
        <w:rPr>
          <w:lang w:val="sr-Cyrl-CS"/>
        </w:rPr>
        <w:t>Трошкове припреме и подношења понуде сноси искључиво понуђач и не може тражити од наручиоца накнаду трошкова.</w:t>
      </w:r>
    </w:p>
    <w:p w:rsidR="00811717" w:rsidRPr="00973DC4" w:rsidRDefault="00811717" w:rsidP="00811717">
      <w:pPr>
        <w:pStyle w:val="Header"/>
        <w:rPr>
          <w:lang w:val="sr-Cyrl-CS"/>
        </w:rPr>
      </w:pPr>
      <w:r w:rsidRPr="00973DC4">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11717" w:rsidRPr="00973DC4" w:rsidRDefault="00811717" w:rsidP="00811717">
      <w:pPr>
        <w:rPr>
          <w:lang w:val="sr-Cyrl-CS"/>
        </w:rPr>
      </w:pPr>
      <w:r w:rsidRPr="00973DC4">
        <w:rPr>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811717" w:rsidRPr="00973DC4" w:rsidRDefault="00811717" w:rsidP="00811717">
      <w:pPr>
        <w:pStyle w:val="Header"/>
        <w:rPr>
          <w:lang w:val="sr-Cyrl-CS"/>
        </w:rPr>
      </w:pPr>
    </w:p>
    <w:p w:rsidR="00811717" w:rsidRPr="00973DC4" w:rsidRDefault="00811717" w:rsidP="00811717">
      <w:pPr>
        <w:pStyle w:val="Header"/>
        <w:rPr>
          <w:lang w:val="sr-Cyrl-CS"/>
        </w:rPr>
      </w:pPr>
      <w:r w:rsidRPr="00973DC4">
        <w:rPr>
          <w:b/>
          <w:lang w:val="sr-Cyrl-CS"/>
        </w:rPr>
        <w:t xml:space="preserve">Напомена: </w:t>
      </w:r>
      <w:r w:rsidRPr="00973DC4">
        <w:rPr>
          <w:lang w:val="sr-Cyrl-CS"/>
        </w:rPr>
        <w:t>достављање овог обрасца није обавезно.</w:t>
      </w:r>
    </w:p>
    <w:p w:rsidR="00811717" w:rsidRPr="00973DC4" w:rsidRDefault="00811717" w:rsidP="00811717">
      <w:pPr>
        <w:pStyle w:val="Header"/>
        <w:rPr>
          <w:lang w:val="sr-Cyrl-CS"/>
        </w:rPr>
      </w:pPr>
    </w:p>
    <w:p w:rsidR="00811717" w:rsidRPr="00973DC4" w:rsidRDefault="00811717" w:rsidP="00811717">
      <w:pPr>
        <w:pStyle w:val="Header"/>
        <w:rPr>
          <w:lang w:val="sr-Cyrl-CS"/>
        </w:rPr>
      </w:pPr>
    </w:p>
    <w:p w:rsidR="00811717" w:rsidRPr="00973DC4" w:rsidRDefault="00811717" w:rsidP="00811717">
      <w:pPr>
        <w:pStyle w:val="Header"/>
        <w:rPr>
          <w:lang w:val="sr-Cyrl-CS"/>
        </w:rPr>
      </w:pPr>
    </w:p>
    <w:p w:rsidR="00811717" w:rsidRPr="00973DC4" w:rsidRDefault="00811717" w:rsidP="00811717">
      <w:pPr>
        <w:pStyle w:val="Header"/>
        <w:tabs>
          <w:tab w:val="right" w:pos="6946"/>
        </w:tabs>
        <w:ind w:firstLine="1560"/>
        <w:rPr>
          <w:lang w:val="sr-Cyrl-CS"/>
        </w:rPr>
      </w:pPr>
      <w:r w:rsidRPr="00973DC4">
        <w:rPr>
          <w:lang w:val="sr-Cyrl-CS"/>
        </w:rPr>
        <w:t>Датум:</w:t>
      </w:r>
      <w:r w:rsidRPr="00973DC4">
        <w:rPr>
          <w:lang w:val="sr-Cyrl-CS"/>
        </w:rPr>
        <w:tab/>
        <w:t>М.П.</w:t>
      </w:r>
      <w:r>
        <w:rPr>
          <w:lang w:val="sr-Cyrl-CS"/>
        </w:rPr>
        <w:t xml:space="preserve">                           </w:t>
      </w:r>
      <w:r w:rsidRPr="00973DC4">
        <w:rPr>
          <w:lang w:val="sr-Cyrl-CS"/>
        </w:rPr>
        <w:tab/>
        <w:t>Потпис понуђача:</w:t>
      </w:r>
    </w:p>
    <w:p w:rsidR="00811717" w:rsidRPr="00973DC4" w:rsidRDefault="00811717" w:rsidP="00811717">
      <w:pPr>
        <w:pStyle w:val="Header"/>
        <w:rPr>
          <w:rFonts w:ascii="Calibri" w:hAnsi="Calibri"/>
          <w:lang w:val="sr-Cyrl-CS"/>
        </w:rPr>
      </w:pPr>
    </w:p>
    <w:p w:rsidR="00811717" w:rsidRPr="00973DC4" w:rsidRDefault="00811717" w:rsidP="00811717">
      <w:pPr>
        <w:pStyle w:val="Header"/>
        <w:rPr>
          <w:rFonts w:ascii="Calibri" w:hAnsi="Calibri"/>
          <w:lang w:val="sr-Cyrl-CS"/>
        </w:rPr>
      </w:pPr>
    </w:p>
    <w:p w:rsidR="00811717" w:rsidRDefault="00811717" w:rsidP="00811717">
      <w:pPr>
        <w:tabs>
          <w:tab w:val="left" w:pos="1843"/>
        </w:tabs>
        <w:ind w:left="720"/>
        <w:jc w:val="both"/>
      </w:pPr>
      <w:r w:rsidRPr="00973DC4">
        <w:rPr>
          <w:rFonts w:ascii="Calibri" w:hAnsi="Calibri"/>
          <w:lang w:val="sr-Cyrl-CS"/>
        </w:rPr>
        <w:t>_________________________</w:t>
      </w:r>
      <w:r w:rsidRPr="00973DC4">
        <w:rPr>
          <w:rFonts w:ascii="Calibri" w:hAnsi="Calibri"/>
          <w:lang w:val="sr-Cyrl-CS"/>
        </w:rPr>
        <w:tab/>
      </w:r>
      <w:r>
        <w:rPr>
          <w:rFonts w:ascii="Calibri" w:hAnsi="Calibri"/>
          <w:lang w:val="sr-Cyrl-CS"/>
        </w:rPr>
        <w:tab/>
      </w:r>
      <w:r>
        <w:rPr>
          <w:rFonts w:ascii="Calibri" w:hAnsi="Calibri"/>
          <w:lang w:val="sr-Cyrl-CS"/>
        </w:rPr>
        <w:tab/>
      </w:r>
      <w:r w:rsidRPr="00973DC4">
        <w:rPr>
          <w:rFonts w:ascii="Calibri" w:hAnsi="Calibri"/>
          <w:lang w:val="sr-Cyrl-CS"/>
        </w:rPr>
        <w:t>___________________________</w:t>
      </w:r>
    </w:p>
    <w:p w:rsidR="00811717" w:rsidRPr="00811717" w:rsidRDefault="00811717" w:rsidP="00811717"/>
    <w:p w:rsidR="00811717" w:rsidRPr="00811717" w:rsidRDefault="00811717" w:rsidP="00811717"/>
    <w:p w:rsidR="00811717" w:rsidRPr="00811717" w:rsidRDefault="00811717" w:rsidP="00811717"/>
    <w:p w:rsidR="00811717" w:rsidRDefault="00811717" w:rsidP="00811717"/>
    <w:p w:rsidR="00811717" w:rsidRDefault="00811717" w:rsidP="00811717">
      <w:pPr>
        <w:tabs>
          <w:tab w:val="left" w:pos="6313"/>
        </w:tabs>
      </w:pPr>
      <w:r>
        <w:lastRenderedPageBreak/>
        <w:tab/>
      </w:r>
    </w:p>
    <w:p w:rsidR="00811717" w:rsidRDefault="00811717" w:rsidP="00811717">
      <w:pPr>
        <w:tabs>
          <w:tab w:val="left" w:pos="6313"/>
        </w:tabs>
      </w:pPr>
    </w:p>
    <w:p w:rsidR="00811717" w:rsidRDefault="00811717" w:rsidP="00811717">
      <w:pPr>
        <w:tabs>
          <w:tab w:val="left" w:pos="6313"/>
        </w:tabs>
      </w:pPr>
    </w:p>
    <w:p w:rsidR="00121C31" w:rsidRPr="00121C31" w:rsidRDefault="00121C31" w:rsidP="00121C31">
      <w:pPr>
        <w:pStyle w:val="Header"/>
        <w:jc w:val="right"/>
        <w:rPr>
          <w:b/>
          <w:sz w:val="20"/>
          <w:szCs w:val="20"/>
        </w:rPr>
      </w:pPr>
      <w:r w:rsidRPr="00121C31">
        <w:rPr>
          <w:b/>
          <w:sz w:val="20"/>
          <w:szCs w:val="20"/>
          <w:lang w:val="sr-Cyrl-CS"/>
        </w:rPr>
        <w:t>ОБРАЗАЦ 6</w:t>
      </w:r>
    </w:p>
    <w:p w:rsidR="00121C31" w:rsidRPr="00974E9D" w:rsidRDefault="00121C31" w:rsidP="00121C31">
      <w:pPr>
        <w:pStyle w:val="Header"/>
        <w:jc w:val="right"/>
        <w:rPr>
          <w:b/>
          <w:i/>
          <w:sz w:val="20"/>
          <w:szCs w:val="20"/>
          <w:u w:val="single"/>
        </w:rPr>
      </w:pPr>
    </w:p>
    <w:p w:rsidR="00121C31" w:rsidRDefault="00121C31" w:rsidP="00121C31">
      <w:pPr>
        <w:pStyle w:val="Header"/>
        <w:rPr>
          <w:rFonts w:ascii="Calibri" w:hAnsi="Calibri"/>
          <w:lang w:val="sr-Cyrl-CS"/>
        </w:rPr>
      </w:pPr>
    </w:p>
    <w:p w:rsidR="00121C31" w:rsidRDefault="00121C31" w:rsidP="00121C31">
      <w:pPr>
        <w:pStyle w:val="Header"/>
        <w:rPr>
          <w:lang w:val="sr-Cyrl-CS"/>
        </w:rPr>
      </w:pPr>
      <w:r>
        <w:rPr>
          <w:lang w:val="sr-Cyrl-CS"/>
        </w:rPr>
        <w:t>У складу са чланом 26. Закона, ________________________________ (назив понуђача), даје</w:t>
      </w:r>
    </w:p>
    <w:p w:rsidR="00121C31" w:rsidRDefault="00121C31" w:rsidP="00121C31">
      <w:pPr>
        <w:pStyle w:val="Header"/>
        <w:rPr>
          <w:lang w:val="sr-Cyrl-CS"/>
        </w:rPr>
      </w:pPr>
    </w:p>
    <w:p w:rsidR="00121C31" w:rsidRDefault="00121C31" w:rsidP="00121C31">
      <w:pPr>
        <w:pStyle w:val="Header"/>
        <w:rPr>
          <w:lang w:val="sr-Cyrl-CS"/>
        </w:rPr>
      </w:pPr>
    </w:p>
    <w:p w:rsidR="00121C31" w:rsidRDefault="00121C31" w:rsidP="00121C31">
      <w:pPr>
        <w:pStyle w:val="Header"/>
        <w:rPr>
          <w:lang w:val="sr-Cyrl-CS"/>
        </w:rPr>
      </w:pPr>
    </w:p>
    <w:p w:rsidR="00121C31" w:rsidRPr="00F572DE" w:rsidRDefault="00121C31" w:rsidP="00121C31">
      <w:pPr>
        <w:pStyle w:val="Header"/>
        <w:jc w:val="center"/>
        <w:rPr>
          <w:b/>
          <w:lang w:val="sr-Cyrl-CS"/>
        </w:rPr>
      </w:pPr>
      <w:r w:rsidRPr="00F572DE">
        <w:rPr>
          <w:b/>
          <w:lang w:val="sr-Cyrl-CS"/>
        </w:rPr>
        <w:t>ИЗЈАВУ</w:t>
      </w:r>
    </w:p>
    <w:p w:rsidR="00121C31" w:rsidRPr="00F572DE" w:rsidRDefault="00121C31" w:rsidP="00121C31">
      <w:pPr>
        <w:pStyle w:val="Header"/>
        <w:jc w:val="center"/>
        <w:rPr>
          <w:b/>
          <w:lang w:val="sr-Cyrl-CS"/>
        </w:rPr>
      </w:pPr>
    </w:p>
    <w:p w:rsidR="00121C31" w:rsidRDefault="00121C31" w:rsidP="00121C31">
      <w:pPr>
        <w:pStyle w:val="Header"/>
        <w:jc w:val="center"/>
        <w:rPr>
          <w:b/>
          <w:lang w:val="sr-Cyrl-CS"/>
        </w:rPr>
      </w:pPr>
      <w:r w:rsidRPr="00F572DE">
        <w:rPr>
          <w:b/>
          <w:lang w:val="sr-Cyrl-CS"/>
        </w:rPr>
        <w:t>О НЕЗАВИСНОЈ ПОНУДИ</w:t>
      </w:r>
    </w:p>
    <w:p w:rsidR="00121C31" w:rsidRDefault="00121C31" w:rsidP="00121C31">
      <w:pPr>
        <w:pStyle w:val="Header"/>
        <w:jc w:val="center"/>
        <w:rPr>
          <w:b/>
          <w:lang w:val="sr-Cyrl-CS"/>
        </w:rPr>
      </w:pPr>
    </w:p>
    <w:p w:rsidR="00121C31" w:rsidRDefault="00121C31" w:rsidP="00121C31">
      <w:pPr>
        <w:pStyle w:val="Header"/>
        <w:jc w:val="center"/>
        <w:rPr>
          <w:b/>
          <w:lang w:val="sr-Cyrl-CS"/>
        </w:rPr>
      </w:pPr>
    </w:p>
    <w:p w:rsidR="00121C31" w:rsidRDefault="00121C31" w:rsidP="00121C31">
      <w:pPr>
        <w:pStyle w:val="Header"/>
        <w:jc w:val="both"/>
        <w:rPr>
          <w:lang w:val="sr-Cyrl-CS"/>
        </w:rPr>
      </w:pPr>
      <w:r w:rsidRPr="00363C91">
        <w:rPr>
          <w:lang w:val="sr-Cyrl-CS"/>
        </w:rPr>
        <w:t xml:space="preserve">Под пуном материјалном и кривичном одговорношћу потврђујем да сам понуду у поступку јавне </w:t>
      </w:r>
      <w:r w:rsidRPr="0029787D">
        <w:rPr>
          <w:lang w:val="sr-Cyrl-CS"/>
        </w:rPr>
        <w:t xml:space="preserve">набавке – </w:t>
      </w:r>
      <w:r w:rsidR="005E4E77" w:rsidRPr="005E4E77">
        <w:rPr>
          <w:b/>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r w:rsidRPr="0029787D">
        <w:rPr>
          <w:b/>
          <w:lang w:val="sr-Cyrl-CS"/>
        </w:rPr>
        <w:t>,</w:t>
      </w:r>
      <w:r w:rsidRPr="0029787D">
        <w:rPr>
          <w:lang w:val="sr-Cyrl-CS"/>
        </w:rPr>
        <w:t xml:space="preserve"> број </w:t>
      </w:r>
      <w:r w:rsidR="005E4E77">
        <w:rPr>
          <w:b/>
          <w:lang w:val="sr-Cyrl-CS"/>
        </w:rPr>
        <w:t>____</w:t>
      </w:r>
      <w:r w:rsidRPr="0029787D">
        <w:rPr>
          <w:b/>
          <w:lang w:val="sr-Cyrl-CS"/>
        </w:rPr>
        <w:t xml:space="preserve"> </w:t>
      </w:r>
      <w:r>
        <w:rPr>
          <w:b/>
          <w:lang w:val="sr-Cyrl-CS"/>
        </w:rPr>
        <w:t>МНУ</w:t>
      </w:r>
      <w:r w:rsidRPr="0029787D">
        <w:rPr>
          <w:b/>
          <w:lang w:val="sr-Cyrl-CS"/>
        </w:rPr>
        <w:t>/16</w:t>
      </w:r>
      <w:r w:rsidRPr="0029787D">
        <w:rPr>
          <w:lang w:val="sr-Cyrl-CS"/>
        </w:rPr>
        <w:t>, поднео независно,</w:t>
      </w:r>
      <w:r w:rsidRPr="00D60C3C">
        <w:rPr>
          <w:lang w:val="sr-Cyrl-CS"/>
        </w:rPr>
        <w:t xml:space="preserve"> без договора са другим понуђачима или заинтересова</w:t>
      </w:r>
      <w:r>
        <w:rPr>
          <w:lang w:val="sr-Cyrl-CS"/>
        </w:rPr>
        <w:t>ним лицима.</w:t>
      </w: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rPr>
          <w:lang w:val="sr-Cyrl-CS"/>
        </w:rPr>
      </w:pPr>
    </w:p>
    <w:p w:rsidR="00121C31" w:rsidRPr="00A52381" w:rsidRDefault="00121C31" w:rsidP="00121C31">
      <w:pPr>
        <w:pStyle w:val="Header"/>
        <w:tabs>
          <w:tab w:val="right" w:pos="6946"/>
        </w:tabs>
        <w:ind w:firstLine="1560"/>
        <w:rPr>
          <w:lang w:val="sr-Cyrl-CS"/>
        </w:rPr>
      </w:pPr>
      <w:r>
        <w:rPr>
          <w:lang w:val="sr-Cyrl-CS"/>
        </w:rPr>
        <w:t>Датум:</w:t>
      </w:r>
      <w:r>
        <w:rPr>
          <w:lang w:val="sr-Cyrl-CS"/>
        </w:rPr>
        <w:tab/>
        <w:t>М.П.</w:t>
      </w:r>
      <w:r>
        <w:rPr>
          <w:lang w:val="sr-Cyrl-CS"/>
        </w:rPr>
        <w:tab/>
      </w:r>
      <w:r>
        <w:rPr>
          <w:lang w:val="sr-Cyrl-CS"/>
        </w:rPr>
        <w:tab/>
        <w:t>Потпис понуђача:</w:t>
      </w: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Pr="00A52381" w:rsidRDefault="00121C31" w:rsidP="00121C31">
      <w:pPr>
        <w:pStyle w:val="Header"/>
        <w:tabs>
          <w:tab w:val="clear" w:pos="4680"/>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r w:rsidRPr="00F572DE">
        <w:rPr>
          <w:b/>
          <w:lang w:val="sr-Cyrl-CS"/>
        </w:rPr>
        <w:t>Напомена:</w:t>
      </w:r>
      <w:r>
        <w:rPr>
          <w:b/>
          <w:lang w:val="sr-Cyrl-CS"/>
        </w:rPr>
        <w:t xml:space="preserve"> </w:t>
      </w:r>
      <w:r>
        <w:rPr>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11717" w:rsidRDefault="00121C31" w:rsidP="00121C31">
      <w:pPr>
        <w:tabs>
          <w:tab w:val="left" w:pos="6313"/>
        </w:tabs>
        <w:rPr>
          <w:lang w:val="sr-Cyrl-CS"/>
        </w:rPr>
      </w:pPr>
      <w:r w:rsidRPr="007803AD">
        <w:rPr>
          <w:b/>
          <w:u w:val="single"/>
          <w:lang w:val="sr-Cyrl-CS"/>
        </w:rPr>
        <w:t>Уколико понуду подноси група понуђача,</w:t>
      </w:r>
      <w:r>
        <w:rPr>
          <w:lang w:val="sr-Cyrl-CS"/>
        </w:rPr>
        <w:t xml:space="preserve"> Изјава мора бити потписана од стране овлашћеног лица сваког понуђача из групе понуђача и оверена печатом.</w:t>
      </w: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Pr="00121C31" w:rsidRDefault="00121C31" w:rsidP="00121C31">
      <w:pPr>
        <w:pStyle w:val="Header"/>
        <w:jc w:val="right"/>
        <w:rPr>
          <w:rFonts w:ascii="Calibri" w:hAnsi="Calibri"/>
          <w:lang w:val="sr-Cyrl-CS"/>
        </w:rPr>
      </w:pPr>
      <w:r w:rsidRPr="00121C31">
        <w:rPr>
          <w:b/>
          <w:sz w:val="20"/>
          <w:szCs w:val="20"/>
          <w:lang w:val="sr-Cyrl-CS"/>
        </w:rPr>
        <w:t>ОБРАЗАЦ 7</w:t>
      </w:r>
    </w:p>
    <w:p w:rsidR="00121C31" w:rsidRDefault="00121C31" w:rsidP="00121C31">
      <w:pPr>
        <w:pStyle w:val="Header"/>
        <w:rPr>
          <w:rFonts w:ascii="Calibri" w:hAnsi="Calibri"/>
          <w:b/>
        </w:rPr>
      </w:pPr>
    </w:p>
    <w:p w:rsidR="00121C31" w:rsidRPr="0069059B" w:rsidRDefault="00121C31" w:rsidP="00121C31">
      <w:pPr>
        <w:pStyle w:val="Header"/>
        <w:rPr>
          <w:rFonts w:ascii="Calibri" w:hAnsi="Calibri"/>
          <w:b/>
        </w:rPr>
      </w:pPr>
    </w:p>
    <w:p w:rsidR="00121C31" w:rsidRDefault="00121C31" w:rsidP="00121C31">
      <w:pPr>
        <w:pStyle w:val="Header"/>
        <w:jc w:val="center"/>
        <w:rPr>
          <w:b/>
          <w:lang w:val="sr-Cyrl-CS"/>
        </w:rPr>
      </w:pPr>
      <w:r w:rsidRPr="007803AD">
        <w:rPr>
          <w:b/>
          <w:lang w:val="sr-Cyrl-CS"/>
        </w:rPr>
        <w:t>ОБРАЗАЦ ИЗЈАВЕ О ПОШТОВАЊУ ОБАВЕЗА ИЗ ЧЛАНА 75. СТАВ 2. ЗАКОНА</w:t>
      </w:r>
    </w:p>
    <w:p w:rsidR="00121C31" w:rsidRDefault="00121C31" w:rsidP="00121C31">
      <w:pPr>
        <w:pStyle w:val="Header"/>
        <w:jc w:val="center"/>
        <w:rPr>
          <w:b/>
          <w:lang w:val="sr-Cyrl-CS"/>
        </w:rPr>
      </w:pPr>
    </w:p>
    <w:p w:rsidR="00121C31" w:rsidRDefault="00121C31" w:rsidP="00121C31">
      <w:pPr>
        <w:pStyle w:val="Header"/>
        <w:jc w:val="center"/>
        <w:rPr>
          <w:b/>
          <w:lang w:val="sr-Cyrl-CS"/>
        </w:rPr>
      </w:pPr>
    </w:p>
    <w:p w:rsidR="00121C31" w:rsidRDefault="00121C31" w:rsidP="00121C31">
      <w:pPr>
        <w:pStyle w:val="Header"/>
        <w:jc w:val="both"/>
        <w:rPr>
          <w:lang w:val="sr-Cyrl-CS"/>
        </w:rPr>
      </w:pPr>
      <w:r>
        <w:rPr>
          <w:lang w:val="sr-Cyrl-CS"/>
        </w:rPr>
        <w:t xml:space="preserve">У вези члана 75. став 2. Закона о јавним набавкама, као заступник понуђача дајем следећу </w:t>
      </w: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Pr="0078751D" w:rsidRDefault="00121C31" w:rsidP="00121C31">
      <w:pPr>
        <w:pStyle w:val="Header"/>
        <w:jc w:val="center"/>
        <w:rPr>
          <w:b/>
          <w:lang w:val="sr-Cyrl-CS"/>
        </w:rPr>
      </w:pPr>
      <w:r w:rsidRPr="0078751D">
        <w:rPr>
          <w:b/>
          <w:lang w:val="sr-Cyrl-CS"/>
        </w:rPr>
        <w:t>ИЗЈАВУ</w:t>
      </w:r>
    </w:p>
    <w:p w:rsidR="00121C31" w:rsidRDefault="00121C31" w:rsidP="00121C31">
      <w:pPr>
        <w:pStyle w:val="Header"/>
        <w:jc w:val="center"/>
        <w:rPr>
          <w:lang w:val="sr-Cyrl-CS"/>
        </w:rPr>
      </w:pPr>
    </w:p>
    <w:p w:rsidR="00121C31" w:rsidRDefault="00121C31" w:rsidP="00121C31">
      <w:pPr>
        <w:pStyle w:val="Header"/>
        <w:jc w:val="center"/>
        <w:rPr>
          <w:lang w:val="sr-Cyrl-CS"/>
        </w:rPr>
      </w:pPr>
    </w:p>
    <w:p w:rsidR="00121C31" w:rsidRPr="009764B6" w:rsidRDefault="00121C31" w:rsidP="00121C31">
      <w:pPr>
        <w:pStyle w:val="Header"/>
        <w:jc w:val="both"/>
        <w:rPr>
          <w:lang w:val="sr-Cyrl-CS"/>
        </w:rPr>
      </w:pPr>
      <w:r w:rsidRPr="00363C91">
        <w:rPr>
          <w:lang w:val="sr-Cyrl-CS"/>
        </w:rPr>
        <w:t xml:space="preserve">Понуђач _________________________________ (навести назив понуђача) у постпку јавне набавке – </w:t>
      </w:r>
      <w:r w:rsidR="005E4E77" w:rsidRPr="005E4E77">
        <w:rPr>
          <w:b/>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r w:rsidR="005E4E77" w:rsidRPr="0029787D">
        <w:rPr>
          <w:b/>
          <w:lang w:val="sr-Cyrl-CS"/>
        </w:rPr>
        <w:t>,</w:t>
      </w:r>
      <w:r w:rsidR="005E4E77" w:rsidRPr="0029787D">
        <w:rPr>
          <w:lang w:val="sr-Cyrl-CS"/>
        </w:rPr>
        <w:t xml:space="preserve"> број </w:t>
      </w:r>
      <w:r w:rsidR="005E4E77">
        <w:rPr>
          <w:b/>
          <w:lang w:val="sr-Cyrl-CS"/>
        </w:rPr>
        <w:t>____</w:t>
      </w:r>
      <w:r w:rsidRPr="0029787D">
        <w:rPr>
          <w:b/>
          <w:lang w:val="sr-Cyrl-CS"/>
        </w:rPr>
        <w:t xml:space="preserve"> </w:t>
      </w:r>
      <w:r>
        <w:rPr>
          <w:b/>
          <w:lang w:val="sr-Cyrl-CS"/>
        </w:rPr>
        <w:t>МНУ</w:t>
      </w:r>
      <w:r w:rsidRPr="0029787D">
        <w:rPr>
          <w:b/>
          <w:lang w:val="sr-Cyrl-CS"/>
        </w:rPr>
        <w:t>/16</w:t>
      </w:r>
      <w:r w:rsidRPr="00363C91">
        <w:rPr>
          <w:lang w:val="sr-Cyrl-CS"/>
        </w:rPr>
        <w:t xml:space="preserve">, </w:t>
      </w:r>
      <w:r w:rsidR="005E4E77" w:rsidRPr="00363C91">
        <w:rPr>
          <w:lang w:val="sr-Cyrl-CS"/>
        </w:rPr>
        <w:t>поштовао је обавезе које поизлазе из важећих прописа</w:t>
      </w:r>
      <w:r w:rsidR="005E4E77">
        <w:rPr>
          <w:lang w:val="sr-Cyrl-CS"/>
        </w:rPr>
        <w:t xml:space="preserve"> о заштити </w:t>
      </w:r>
      <w:r w:rsidR="005E4E77" w:rsidRPr="009764B6">
        <w:rPr>
          <w:lang w:val="sr-Cyrl-CS"/>
        </w:rPr>
        <w:t xml:space="preserve">на раду, запошљавању и условима рада, заштити животне средине и гарантујем да </w:t>
      </w:r>
      <w:r w:rsidR="005E4E77" w:rsidRPr="009764B6">
        <w:t>немам забрану обављања делатности која је на снази у време подношења понуде</w:t>
      </w:r>
      <w:r w:rsidRPr="009764B6">
        <w:rPr>
          <w:lang w:val="sr-Cyrl-CS"/>
        </w:rPr>
        <w:t>.</w:t>
      </w:r>
    </w:p>
    <w:p w:rsidR="00121C31" w:rsidRPr="009764B6"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rPr>
          <w:lang w:val="sr-Cyrl-CS"/>
        </w:rPr>
      </w:pPr>
    </w:p>
    <w:p w:rsidR="00121C31" w:rsidRPr="00A52381" w:rsidRDefault="00121C31" w:rsidP="00121C31">
      <w:pPr>
        <w:pStyle w:val="Header"/>
        <w:tabs>
          <w:tab w:val="right" w:pos="6946"/>
        </w:tabs>
        <w:ind w:firstLine="1560"/>
        <w:rPr>
          <w:lang w:val="sr-Cyrl-CS"/>
        </w:rPr>
      </w:pPr>
      <w:r>
        <w:rPr>
          <w:lang w:val="sr-Cyrl-CS"/>
        </w:rPr>
        <w:t>Датум:</w:t>
      </w:r>
      <w:r>
        <w:rPr>
          <w:lang w:val="sr-Cyrl-CS"/>
        </w:rPr>
        <w:tab/>
        <w:t>М.П.</w:t>
      </w:r>
      <w:r>
        <w:rPr>
          <w:lang w:val="sr-Cyrl-CS"/>
        </w:rPr>
        <w:tab/>
      </w:r>
      <w:r>
        <w:rPr>
          <w:lang w:val="sr-Cyrl-CS"/>
        </w:rPr>
        <w:tab/>
        <w:t>Потпис понуђача:</w:t>
      </w: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Pr="00A52381" w:rsidRDefault="00121C31" w:rsidP="00121C31">
      <w:pPr>
        <w:pStyle w:val="Header"/>
        <w:tabs>
          <w:tab w:val="clear" w:pos="4680"/>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121C31" w:rsidRPr="007803AD" w:rsidRDefault="00121C31" w:rsidP="00121C31">
      <w:pPr>
        <w:pStyle w:val="Header"/>
        <w:jc w:val="both"/>
        <w:rPr>
          <w:lang w:val="sr-Cyrl-CS"/>
        </w:rPr>
      </w:pP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Default="00121C31" w:rsidP="00121C31">
      <w:pPr>
        <w:tabs>
          <w:tab w:val="left" w:pos="6313"/>
        </w:tabs>
        <w:rPr>
          <w:lang w:val="sr-Cyrl-CS"/>
        </w:rPr>
      </w:pPr>
      <w:r w:rsidRPr="007803AD">
        <w:rPr>
          <w:b/>
          <w:lang w:val="sr-Cyrl-CS"/>
        </w:rPr>
        <w:t xml:space="preserve">Напомена: </w:t>
      </w:r>
      <w:r w:rsidRPr="007803AD">
        <w:rPr>
          <w:b/>
          <w:u w:val="single"/>
          <w:lang w:val="sr-Cyrl-CS"/>
        </w:rPr>
        <w:t>Уколико понуду подноси група понуђача,</w:t>
      </w:r>
      <w:r w:rsidRPr="007803AD">
        <w:rPr>
          <w:lang w:val="sr-Cyrl-CS"/>
        </w:rPr>
        <w:t xml:space="preserve"> изјав мора бити потписана од стране овлашћеног лица сваког понуђача из групе понуђача и оверена печатом.</w:t>
      </w: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Pr="00121C31" w:rsidRDefault="00121C31" w:rsidP="00121C31">
      <w:pPr>
        <w:pStyle w:val="Header"/>
        <w:jc w:val="right"/>
      </w:pPr>
      <w:r w:rsidRPr="00121C31">
        <w:rPr>
          <w:b/>
          <w:sz w:val="20"/>
          <w:szCs w:val="20"/>
          <w:lang w:val="sr-Cyrl-CS"/>
        </w:rPr>
        <w:t xml:space="preserve">ОБРАЗАЦ </w:t>
      </w:r>
      <w:r w:rsidRPr="00121C31">
        <w:rPr>
          <w:b/>
          <w:sz w:val="20"/>
          <w:szCs w:val="20"/>
        </w:rPr>
        <w:t>8</w:t>
      </w:r>
    </w:p>
    <w:p w:rsidR="00121C31" w:rsidRDefault="00121C31" w:rsidP="00121C31">
      <w:pPr>
        <w:pStyle w:val="Header"/>
      </w:pPr>
    </w:p>
    <w:p w:rsidR="00121C31" w:rsidRDefault="00121C31" w:rsidP="00121C31">
      <w:pPr>
        <w:pStyle w:val="Header"/>
      </w:pPr>
    </w:p>
    <w:p w:rsidR="00121C31" w:rsidRDefault="00121C31" w:rsidP="00121C31">
      <w:pPr>
        <w:pStyle w:val="Header"/>
      </w:pPr>
    </w:p>
    <w:p w:rsidR="00121C31" w:rsidRPr="003E6D59" w:rsidRDefault="00121C31" w:rsidP="00121C31">
      <w:pPr>
        <w:jc w:val="center"/>
        <w:rPr>
          <w:b/>
          <w:bCs/>
          <w:lang w:val="ru-RU"/>
        </w:rPr>
      </w:pPr>
      <w:r w:rsidRPr="003E6D59">
        <w:rPr>
          <w:b/>
          <w:bCs/>
          <w:lang w:val="ru-RU"/>
        </w:rPr>
        <w:t>ИЗЈАВА ПОНУЂАЧА</w:t>
      </w:r>
    </w:p>
    <w:p w:rsidR="00121C31" w:rsidRPr="003E6D59" w:rsidRDefault="00121C31" w:rsidP="00121C31">
      <w:pPr>
        <w:jc w:val="center"/>
        <w:rPr>
          <w:b/>
          <w:bCs/>
          <w:lang w:val="ru-RU"/>
        </w:rPr>
      </w:pPr>
      <w:r w:rsidRPr="003E6D59">
        <w:rPr>
          <w:b/>
          <w:bCs/>
          <w:lang w:val="ru-RU"/>
        </w:rPr>
        <w:t>О ИСПУЊАВАЊУ УСЛОВА ИЗ ЧЛ. 75. И 76. ЗАКОНА У ПОСТУПКУ ЈАВНЕ</w:t>
      </w:r>
    </w:p>
    <w:p w:rsidR="00121C31" w:rsidRDefault="00121C31" w:rsidP="00121C31">
      <w:pPr>
        <w:jc w:val="center"/>
        <w:rPr>
          <w:b/>
          <w:bCs/>
        </w:rPr>
      </w:pPr>
      <w:r w:rsidRPr="003E6D59">
        <w:rPr>
          <w:b/>
          <w:bCs/>
          <w:lang w:val="ru-RU"/>
        </w:rPr>
        <w:t>НАБАВКЕ МАЛЕ ВРЕДНОСТИ</w:t>
      </w:r>
    </w:p>
    <w:p w:rsidR="00121C31" w:rsidRDefault="00121C31" w:rsidP="00121C31">
      <w:pPr>
        <w:jc w:val="center"/>
        <w:rPr>
          <w:b/>
          <w:bCs/>
        </w:rPr>
      </w:pPr>
    </w:p>
    <w:p w:rsidR="00121C31" w:rsidRDefault="00121C31" w:rsidP="00121C31">
      <w:pPr>
        <w:jc w:val="center"/>
        <w:rPr>
          <w:b/>
          <w:bCs/>
        </w:rPr>
      </w:pPr>
    </w:p>
    <w:p w:rsidR="00121C31" w:rsidRDefault="00121C31" w:rsidP="00121C31">
      <w:pPr>
        <w:jc w:val="center"/>
        <w:rPr>
          <w:b/>
          <w:bCs/>
        </w:rPr>
      </w:pPr>
    </w:p>
    <w:p w:rsidR="00121C31" w:rsidRPr="003E6D59" w:rsidRDefault="00121C31" w:rsidP="00121C31">
      <w:pPr>
        <w:jc w:val="both"/>
        <w:rPr>
          <w:lang w:val="ru-RU"/>
        </w:rPr>
      </w:pPr>
      <w:r w:rsidRPr="003E6D59">
        <w:rPr>
          <w:lang w:val="sr-Cyrl-CS"/>
        </w:rPr>
        <w:t xml:space="preserve">          </w:t>
      </w:r>
      <w:r w:rsidRPr="003E6D59">
        <w:rPr>
          <w:lang w:val="ru-RU"/>
        </w:rPr>
        <w:t xml:space="preserve">У складу са чланом 77. став 4. Закона, под пуном материјалном и кривичном одговорношћу, </w:t>
      </w:r>
      <w:r w:rsidRPr="003E6D59">
        <w:rPr>
          <w:lang w:val="sr-Cyrl-CS"/>
        </w:rPr>
        <w:t xml:space="preserve">као заступник понуђача, </w:t>
      </w:r>
      <w:r w:rsidRPr="003E6D59">
        <w:rPr>
          <w:lang w:val="ru-RU"/>
        </w:rPr>
        <w:t>дајем следећу</w:t>
      </w:r>
    </w:p>
    <w:p w:rsidR="00121C31" w:rsidRDefault="00121C31" w:rsidP="00121C31">
      <w:pPr>
        <w:jc w:val="center"/>
        <w:rPr>
          <w:b/>
        </w:rPr>
      </w:pPr>
    </w:p>
    <w:p w:rsidR="00121C31" w:rsidRPr="003E6D59" w:rsidRDefault="00121C31" w:rsidP="00121C31">
      <w:pPr>
        <w:jc w:val="center"/>
        <w:rPr>
          <w:lang w:val="ru-RU"/>
        </w:rPr>
      </w:pPr>
      <w:r w:rsidRPr="003E6D59">
        <w:rPr>
          <w:b/>
          <w:lang w:val="ru-RU"/>
        </w:rPr>
        <w:t>И З Ј А В У</w:t>
      </w:r>
    </w:p>
    <w:p w:rsidR="00121C31" w:rsidRPr="003E6D59" w:rsidRDefault="00121C31" w:rsidP="00121C31">
      <w:pPr>
        <w:jc w:val="center"/>
        <w:rPr>
          <w:lang w:val="ru-RU"/>
        </w:rPr>
      </w:pPr>
    </w:p>
    <w:p w:rsidR="00121C31" w:rsidRPr="003E6D59" w:rsidRDefault="00121C31" w:rsidP="00121C31">
      <w:pPr>
        <w:jc w:val="both"/>
        <w:rPr>
          <w:iCs/>
          <w:lang w:val="sr-Cyrl-CS"/>
        </w:rPr>
      </w:pPr>
      <w:r w:rsidRPr="003E6D59">
        <w:rPr>
          <w:lang w:val="sr-Cyrl-CS"/>
        </w:rPr>
        <w:t xml:space="preserve">       П</w:t>
      </w:r>
      <w:r w:rsidRPr="003E6D59">
        <w:rPr>
          <w:lang w:val="ru-RU"/>
        </w:rPr>
        <w:t xml:space="preserve">онуђач </w:t>
      </w:r>
      <w:r w:rsidRPr="003E6D59">
        <w:rPr>
          <w:i/>
          <w:lang w:val="ru-RU"/>
        </w:rPr>
        <w:t xml:space="preserve"> _____________________________________________</w:t>
      </w:r>
      <w:r w:rsidRPr="003E6D59">
        <w:rPr>
          <w:i/>
          <w:iCs/>
          <w:lang w:val="ru-RU"/>
        </w:rPr>
        <w:t>[</w:t>
      </w:r>
      <w:r w:rsidRPr="003E6D59">
        <w:rPr>
          <w:i/>
          <w:lang w:val="ru-RU"/>
        </w:rPr>
        <w:t>навести назив понуђача</w:t>
      </w:r>
      <w:r w:rsidRPr="003E6D59">
        <w:rPr>
          <w:i/>
          <w:iCs/>
          <w:lang w:val="ru-RU"/>
        </w:rPr>
        <w:t>]</w:t>
      </w:r>
      <w:r w:rsidRPr="003E6D59">
        <w:rPr>
          <w:i/>
          <w:lang w:val="sr-Cyrl-CS"/>
        </w:rPr>
        <w:t xml:space="preserve"> </w:t>
      </w:r>
      <w:r w:rsidRPr="003E6D59">
        <w:rPr>
          <w:lang w:val="ru-RU"/>
        </w:rPr>
        <w:t>у поступку јавне набавке</w:t>
      </w:r>
      <w:r w:rsidRPr="003E6D59">
        <w:rPr>
          <w:lang w:val="sr-Cyrl-CS"/>
        </w:rPr>
        <w:t xml:space="preserve"> </w:t>
      </w:r>
      <w:r w:rsidRPr="00973DC4">
        <w:rPr>
          <w:lang w:val="sr-Cyrl-CS"/>
        </w:rPr>
        <w:t xml:space="preserve">набавке – </w:t>
      </w:r>
      <w:r w:rsidR="005E4E77" w:rsidRPr="005E4E77">
        <w:rPr>
          <w:b/>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r w:rsidR="005E4E77" w:rsidRPr="0029787D">
        <w:rPr>
          <w:b/>
          <w:lang w:val="sr-Cyrl-CS"/>
        </w:rPr>
        <w:t>,</w:t>
      </w:r>
      <w:r w:rsidR="005E4E77" w:rsidRPr="0029787D">
        <w:rPr>
          <w:lang w:val="sr-Cyrl-CS"/>
        </w:rPr>
        <w:t xml:space="preserve"> број </w:t>
      </w:r>
      <w:r w:rsidR="005E4E77">
        <w:rPr>
          <w:b/>
          <w:lang w:val="sr-Cyrl-CS"/>
        </w:rPr>
        <w:t>____</w:t>
      </w:r>
      <w:r w:rsidRPr="0029787D">
        <w:rPr>
          <w:b/>
          <w:lang w:val="sr-Cyrl-CS"/>
        </w:rPr>
        <w:t xml:space="preserve"> </w:t>
      </w:r>
      <w:r>
        <w:rPr>
          <w:b/>
          <w:lang w:val="sr-Cyrl-CS"/>
        </w:rPr>
        <w:t>МНУ</w:t>
      </w:r>
      <w:r w:rsidRPr="0029787D">
        <w:rPr>
          <w:b/>
          <w:lang w:val="sr-Cyrl-CS"/>
        </w:rPr>
        <w:t>/16</w:t>
      </w:r>
      <w:r w:rsidRPr="003E6D59">
        <w:rPr>
          <w:lang w:val="ru-RU"/>
        </w:rPr>
        <w:t>, испуњава све услове из чл. 75. и 76. Закона, односно услове дефинисане конкурсном документацијом за предметну јавну набавку</w:t>
      </w:r>
      <w:r w:rsidRPr="003E6D59">
        <w:rPr>
          <w:lang w:val="sr-Cyrl-CS"/>
        </w:rPr>
        <w:t>,</w:t>
      </w:r>
      <w:r w:rsidRPr="003E6D59">
        <w:rPr>
          <w:lang w:val="ru-RU"/>
        </w:rPr>
        <w:t xml:space="preserve"> и то:</w:t>
      </w:r>
    </w:p>
    <w:p w:rsidR="00121C31" w:rsidRPr="00121C31" w:rsidRDefault="00121C31" w:rsidP="00121C31">
      <w:pPr>
        <w:pStyle w:val="Pasussalistom1"/>
        <w:numPr>
          <w:ilvl w:val="0"/>
          <w:numId w:val="19"/>
        </w:numPr>
        <w:suppressAutoHyphens/>
        <w:spacing w:after="0" w:line="100" w:lineRule="atLeast"/>
        <w:contextualSpacing w:val="0"/>
        <w:jc w:val="both"/>
        <w:rPr>
          <w:rFonts w:ascii="Times New Roman" w:hAnsi="Times New Roman"/>
          <w:iCs/>
          <w:sz w:val="24"/>
          <w:szCs w:val="24"/>
          <w:lang w:val="sr-Cyrl-CS"/>
        </w:rPr>
      </w:pPr>
      <w:r w:rsidRPr="00121C31">
        <w:rPr>
          <w:rFonts w:ascii="Times New Roman" w:hAnsi="Times New Roman"/>
          <w:iCs/>
          <w:sz w:val="24"/>
          <w:szCs w:val="24"/>
          <w:lang w:val="sr-Cyrl-CS"/>
        </w:rPr>
        <w:t>Понуђач је р</w:t>
      </w:r>
      <w:r w:rsidRPr="00121C31">
        <w:rPr>
          <w:rFonts w:ascii="Times New Roman" w:hAnsi="Times New Roman"/>
          <w:iCs/>
          <w:sz w:val="24"/>
          <w:szCs w:val="24"/>
          <w:lang w:val="ru-RU"/>
        </w:rPr>
        <w:t>егистрован код надлежног органа, односно уписан у одговарајући регистар;</w:t>
      </w:r>
    </w:p>
    <w:p w:rsidR="00121C31" w:rsidRPr="00121C31" w:rsidRDefault="00121C31" w:rsidP="00121C31">
      <w:pPr>
        <w:pStyle w:val="Pasussalistom1"/>
        <w:numPr>
          <w:ilvl w:val="0"/>
          <w:numId w:val="19"/>
        </w:numPr>
        <w:suppressAutoHyphens/>
        <w:spacing w:after="0" w:line="100" w:lineRule="atLeast"/>
        <w:contextualSpacing w:val="0"/>
        <w:jc w:val="both"/>
        <w:rPr>
          <w:rFonts w:ascii="Times New Roman" w:hAnsi="Times New Roman"/>
          <w:bCs/>
          <w:iCs/>
          <w:sz w:val="24"/>
          <w:szCs w:val="24"/>
          <w:lang w:val="sr-Cyrl-CS"/>
        </w:rPr>
      </w:pPr>
      <w:r w:rsidRPr="00121C31">
        <w:rPr>
          <w:rFonts w:ascii="Times New Roman" w:hAnsi="Times New Roman"/>
          <w:iCs/>
          <w:sz w:val="24"/>
          <w:szCs w:val="24"/>
          <w:lang w:val="sr-Cyrl-CS"/>
        </w:rPr>
        <w:t xml:space="preserve">Понуђач и његов </w:t>
      </w:r>
      <w:r w:rsidRPr="00121C31">
        <w:rPr>
          <w:rFonts w:ascii="Times New Roman" w:hAnsi="Times New Roman"/>
          <w:iCs/>
          <w:sz w:val="24"/>
          <w:szCs w:val="24"/>
          <w:lang w:val="ru-RU"/>
        </w:rPr>
        <w:t xml:space="preserve">законски </w:t>
      </w:r>
      <w:r w:rsidRPr="00121C31">
        <w:rPr>
          <w:rFonts w:ascii="Times New Roman" w:hAnsi="Times New Roman"/>
          <w:sz w:val="24"/>
          <w:szCs w:val="24"/>
          <w:lang w:val="ru-RU"/>
        </w:rPr>
        <w:t>заступник нис</w:t>
      </w:r>
      <w:r w:rsidRPr="00121C31">
        <w:rPr>
          <w:rFonts w:ascii="Times New Roman" w:hAnsi="Times New Roman"/>
          <w:sz w:val="24"/>
          <w:szCs w:val="24"/>
          <w:lang w:val="sr-Cyrl-CS"/>
        </w:rPr>
        <w:t>у</w:t>
      </w:r>
      <w:r w:rsidRPr="00121C3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21C31">
        <w:rPr>
          <w:rFonts w:ascii="Times New Roman" w:hAnsi="Times New Roman"/>
          <w:sz w:val="24"/>
          <w:szCs w:val="24"/>
          <w:lang w:val="sr-Cyrl-CS"/>
        </w:rPr>
        <w:t>к</w:t>
      </w:r>
      <w:r w:rsidRPr="00121C31">
        <w:rPr>
          <w:rFonts w:ascii="Times New Roman" w:hAnsi="Times New Roman"/>
          <w:sz w:val="24"/>
          <w:szCs w:val="24"/>
          <w:lang w:val="ru-RU"/>
        </w:rPr>
        <w:t>ривично дело преваре;</w:t>
      </w:r>
    </w:p>
    <w:p w:rsidR="00121C31" w:rsidRPr="00121C31" w:rsidRDefault="00121C31" w:rsidP="00121C31">
      <w:pPr>
        <w:pStyle w:val="Pasussalistom1"/>
        <w:numPr>
          <w:ilvl w:val="0"/>
          <w:numId w:val="19"/>
        </w:numPr>
        <w:suppressAutoHyphens/>
        <w:spacing w:after="0" w:line="100" w:lineRule="atLeast"/>
        <w:contextualSpacing w:val="0"/>
        <w:jc w:val="both"/>
        <w:rPr>
          <w:rFonts w:ascii="Times New Roman" w:hAnsi="Times New Roman"/>
          <w:bCs/>
          <w:iCs/>
          <w:sz w:val="24"/>
          <w:szCs w:val="24"/>
          <w:lang w:val="sr-Cyrl-CS"/>
        </w:rPr>
      </w:pPr>
      <w:r w:rsidRPr="00121C3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21C31">
        <w:rPr>
          <w:rFonts w:ascii="Times New Roman" w:hAnsi="Times New Roman"/>
          <w:sz w:val="24"/>
          <w:szCs w:val="24"/>
          <w:lang w:val="ru-RU"/>
        </w:rPr>
        <w:t>;</w:t>
      </w:r>
    </w:p>
    <w:p w:rsidR="00121C31" w:rsidRPr="00121C31" w:rsidRDefault="00121C31" w:rsidP="00121C31">
      <w:pPr>
        <w:pStyle w:val="Pasussalistom1"/>
        <w:numPr>
          <w:ilvl w:val="0"/>
          <w:numId w:val="19"/>
        </w:numPr>
        <w:suppressAutoHyphens/>
        <w:spacing w:after="0" w:line="100" w:lineRule="atLeast"/>
        <w:contextualSpacing w:val="0"/>
        <w:jc w:val="both"/>
        <w:rPr>
          <w:rFonts w:ascii="Times New Roman" w:hAnsi="Times New Roman"/>
          <w:iCs/>
          <w:sz w:val="24"/>
          <w:szCs w:val="24"/>
          <w:lang w:val="ru-RU"/>
        </w:rPr>
      </w:pPr>
      <w:r w:rsidRPr="00121C31">
        <w:rPr>
          <w:rFonts w:ascii="Times New Roman" w:hAnsi="Times New Roman"/>
          <w:iCs/>
          <w:sz w:val="24"/>
          <w:szCs w:val="24"/>
          <w:lang w:val="ru-RU"/>
        </w:rPr>
        <w:t xml:space="preserve">Понуђач испуњава </w:t>
      </w:r>
      <w:r w:rsidRPr="00121C31">
        <w:rPr>
          <w:rFonts w:ascii="Times New Roman" w:hAnsi="Times New Roman"/>
          <w:iCs/>
          <w:sz w:val="24"/>
          <w:szCs w:val="24"/>
          <w:lang w:val="sr-Cyrl-CS"/>
        </w:rPr>
        <w:t xml:space="preserve"> </w:t>
      </w:r>
      <w:r w:rsidRPr="00121C31">
        <w:rPr>
          <w:rFonts w:ascii="Times New Roman" w:hAnsi="Times New Roman"/>
          <w:b/>
          <w:sz w:val="24"/>
          <w:szCs w:val="24"/>
          <w:lang w:val="sr-Cyrl-CS"/>
        </w:rPr>
        <w:t xml:space="preserve">додатне услове </w:t>
      </w:r>
      <w:r w:rsidRPr="00121C31">
        <w:rPr>
          <w:rFonts w:ascii="Times New Roman" w:hAnsi="Times New Roman"/>
          <w:sz w:val="24"/>
          <w:szCs w:val="24"/>
          <w:lang w:val="sr-Cyrl-CS"/>
        </w:rPr>
        <w:t xml:space="preserve">за учешће у поступку јавне набавкеи то: </w:t>
      </w:r>
      <w:r w:rsidR="005E4E77">
        <w:rPr>
          <w:rFonts w:ascii="Times New Roman" w:hAnsi="Times New Roman"/>
          <w:sz w:val="24"/>
          <w:szCs w:val="24"/>
          <w:lang w:val="sr-Cyrl-CS"/>
        </w:rPr>
        <w:t>финансијски</w:t>
      </w:r>
      <w:r w:rsidRPr="00121C31">
        <w:rPr>
          <w:rFonts w:ascii="Times New Roman" w:hAnsi="Times New Roman"/>
          <w:sz w:val="24"/>
          <w:szCs w:val="24"/>
          <w:lang w:val="sr-Cyrl-CS"/>
        </w:rPr>
        <w:t xml:space="preserve"> капацитет, кадровски капацитет</w:t>
      </w:r>
      <w:r w:rsidRPr="00121C31">
        <w:rPr>
          <w:rFonts w:ascii="Times New Roman" w:hAnsi="Times New Roman"/>
          <w:iCs/>
          <w:sz w:val="24"/>
          <w:szCs w:val="24"/>
          <w:lang w:val="sr-Cyrl-CS"/>
        </w:rPr>
        <w:t>.</w:t>
      </w:r>
      <w:r w:rsidRPr="00121C31">
        <w:rPr>
          <w:rFonts w:ascii="Times New Roman" w:hAnsi="Times New Roman"/>
          <w:iCs/>
          <w:sz w:val="24"/>
          <w:szCs w:val="24"/>
          <w:lang w:val="ru-RU"/>
        </w:rPr>
        <w:t xml:space="preserve"> </w:t>
      </w:r>
    </w:p>
    <w:p w:rsidR="00121C31" w:rsidRDefault="00121C31" w:rsidP="00121C31">
      <w:pPr>
        <w:pStyle w:val="Pasussalistom1"/>
        <w:ind w:left="360"/>
        <w:jc w:val="both"/>
        <w:rPr>
          <w:rFonts w:ascii="Times New Roman" w:hAnsi="Times New Roman"/>
          <w:i/>
          <w:lang w:val="sr-Cyrl-CS"/>
        </w:rPr>
      </w:pPr>
    </w:p>
    <w:p w:rsidR="00121C31" w:rsidRPr="003E6D59" w:rsidRDefault="00121C31" w:rsidP="00121C31">
      <w:pPr>
        <w:pStyle w:val="Pasussalistom1"/>
        <w:ind w:left="360"/>
        <w:jc w:val="both"/>
        <w:rPr>
          <w:rFonts w:ascii="Times New Roman" w:hAnsi="Times New Roman"/>
          <w:i/>
          <w:lang w:val="sr-Cyrl-CS"/>
        </w:rPr>
      </w:pPr>
    </w:p>
    <w:p w:rsidR="00121C31" w:rsidRPr="003E6D59" w:rsidRDefault="00121C31" w:rsidP="00121C31">
      <w:pPr>
        <w:rPr>
          <w:lang w:val="ru-RU"/>
        </w:rPr>
      </w:pPr>
      <w:r w:rsidRPr="003E6D59">
        <w:rPr>
          <w:lang w:val="ru-RU"/>
        </w:rPr>
        <w:t xml:space="preserve">Место:_____________                                                     </w:t>
      </w:r>
      <w:r w:rsidRPr="003E6D59">
        <w:rPr>
          <w:lang w:val="sr-Cyrl-CS"/>
        </w:rPr>
        <w:t xml:space="preserve">                          </w:t>
      </w:r>
      <w:r w:rsidRPr="003E6D59">
        <w:rPr>
          <w:lang w:val="ru-RU"/>
        </w:rPr>
        <w:t xml:space="preserve">   </w:t>
      </w:r>
      <w:r w:rsidRPr="003E6D59">
        <w:rPr>
          <w:lang w:val="sr-Cyrl-CS"/>
        </w:rPr>
        <w:t xml:space="preserve">        </w:t>
      </w:r>
      <w:r w:rsidRPr="003E6D59">
        <w:rPr>
          <w:lang w:val="ru-RU"/>
        </w:rPr>
        <w:t xml:space="preserve">    </w:t>
      </w:r>
      <w:r w:rsidRPr="003E6D59">
        <w:rPr>
          <w:b/>
          <w:lang w:val="ru-RU"/>
        </w:rPr>
        <w:t>Понуђач:</w:t>
      </w:r>
    </w:p>
    <w:p w:rsidR="00121C31" w:rsidRPr="003E6D59" w:rsidRDefault="00121C31" w:rsidP="00121C31">
      <w:pPr>
        <w:rPr>
          <w:b/>
          <w:bCs/>
          <w:i/>
          <w:lang w:val="ru-RU"/>
        </w:rPr>
      </w:pPr>
      <w:r w:rsidRPr="003E6D59">
        <w:rPr>
          <w:lang w:val="ru-RU"/>
        </w:rPr>
        <w:t xml:space="preserve">Датум:_____________                     </w:t>
      </w:r>
      <w:r w:rsidRPr="003E6D59">
        <w:rPr>
          <w:lang w:val="sr-Cyrl-CS"/>
        </w:rPr>
        <w:t xml:space="preserve">                           </w:t>
      </w:r>
      <w:r w:rsidRPr="003E6D59">
        <w:rPr>
          <w:lang w:val="ru-RU"/>
        </w:rPr>
        <w:t xml:space="preserve">    М.П.                     _____________________                                                        </w:t>
      </w:r>
    </w:p>
    <w:p w:rsidR="00121C31" w:rsidRDefault="00121C31" w:rsidP="00121C31">
      <w:pPr>
        <w:pStyle w:val="BodyText2"/>
        <w:spacing w:line="100" w:lineRule="atLeast"/>
        <w:jc w:val="both"/>
        <w:rPr>
          <w:b/>
          <w:bCs/>
          <w:i/>
        </w:rPr>
      </w:pPr>
    </w:p>
    <w:p w:rsidR="00121C31" w:rsidRDefault="00121C31" w:rsidP="00121C31">
      <w:pPr>
        <w:pStyle w:val="BodyText2"/>
        <w:spacing w:line="100" w:lineRule="atLeast"/>
        <w:jc w:val="both"/>
        <w:rPr>
          <w:b/>
          <w:bCs/>
          <w:i/>
        </w:rPr>
      </w:pPr>
    </w:p>
    <w:p w:rsidR="00121C31" w:rsidRDefault="00121C31" w:rsidP="00121C31">
      <w:pPr>
        <w:pStyle w:val="BodyText2"/>
        <w:spacing w:line="100" w:lineRule="atLeast"/>
        <w:jc w:val="both"/>
        <w:rPr>
          <w:b/>
          <w:bCs/>
          <w:i/>
        </w:rPr>
      </w:pPr>
    </w:p>
    <w:p w:rsidR="00121C31" w:rsidRPr="00D94757" w:rsidRDefault="00121C31" w:rsidP="00121C31">
      <w:pPr>
        <w:pStyle w:val="BodyText2"/>
        <w:spacing w:line="100" w:lineRule="atLeast"/>
        <w:jc w:val="both"/>
        <w:rPr>
          <w:b/>
          <w:bCs/>
          <w:i/>
        </w:rPr>
      </w:pPr>
    </w:p>
    <w:p w:rsidR="00121C31" w:rsidRPr="00D94757" w:rsidRDefault="00121C31" w:rsidP="00121C31">
      <w:pPr>
        <w:pStyle w:val="Pasussalistom1"/>
        <w:ind w:left="0"/>
        <w:jc w:val="both"/>
        <w:rPr>
          <w:rFonts w:ascii="Times New Roman" w:hAnsi="Times New Roman"/>
          <w:bCs/>
          <w:iCs/>
          <w:lang w:val="ru-RU"/>
        </w:rPr>
      </w:pPr>
      <w:r w:rsidRPr="00D94757">
        <w:rPr>
          <w:rFonts w:ascii="Times New Roman" w:hAnsi="Times New Roman"/>
          <w:b/>
          <w:bCs/>
          <w:lang w:val="ru-RU"/>
        </w:rPr>
        <w:t>Напомена:</w:t>
      </w:r>
      <w:r w:rsidRPr="00D94757">
        <w:rPr>
          <w:rFonts w:ascii="Times New Roman" w:hAnsi="Times New Roman"/>
          <w:bCs/>
          <w:lang w:val="ru-RU"/>
        </w:rPr>
        <w:t xml:space="preserve"> </w:t>
      </w:r>
      <w:r w:rsidRPr="00D94757">
        <w:rPr>
          <w:rFonts w:ascii="Times New Roman" w:hAnsi="Times New Roman"/>
          <w:b/>
          <w:bCs/>
          <w:iCs/>
          <w:u w:val="single"/>
          <w:lang w:val="ru-RU"/>
        </w:rPr>
        <w:t>Уколико понуду подноси група понуђача,</w:t>
      </w:r>
      <w:r w:rsidRPr="00D94757">
        <w:rPr>
          <w:rFonts w:ascii="Times New Roman" w:hAnsi="Times New Roman"/>
          <w:bCs/>
          <w:iCs/>
          <w:lang w:val="ru-RU"/>
        </w:rPr>
        <w:t xml:space="preserve"> Изјава мора бити потписана од стране овлашћеног лица сваког понуђача из групе понуђача и оверена печатом. </w:t>
      </w: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jc w:val="center"/>
        <w:rPr>
          <w:bCs/>
          <w:lang w:val="ru-RU"/>
        </w:rPr>
      </w:pPr>
    </w:p>
    <w:p w:rsidR="00121C31" w:rsidRDefault="00121C31" w:rsidP="00121C31">
      <w:pPr>
        <w:jc w:val="center"/>
        <w:rPr>
          <w:bCs/>
          <w:lang w:val="ru-RU"/>
        </w:rPr>
      </w:pPr>
    </w:p>
    <w:p w:rsidR="00121C31" w:rsidRPr="001B34CF" w:rsidRDefault="00121C31" w:rsidP="00121C31">
      <w:pPr>
        <w:jc w:val="center"/>
        <w:rPr>
          <w:b/>
          <w:bCs/>
          <w:lang w:val="ru-RU"/>
        </w:rPr>
      </w:pPr>
      <w:r w:rsidRPr="001B34CF">
        <w:rPr>
          <w:b/>
          <w:bCs/>
          <w:lang w:val="ru-RU"/>
        </w:rPr>
        <w:t>ИЗЈАВА ПОДИЗВОЂАЧА</w:t>
      </w:r>
    </w:p>
    <w:p w:rsidR="00121C31" w:rsidRPr="003E6D59" w:rsidRDefault="00121C31" w:rsidP="00121C31">
      <w:pPr>
        <w:jc w:val="center"/>
        <w:rPr>
          <w:b/>
          <w:bCs/>
          <w:lang w:val="ru-RU"/>
        </w:rPr>
      </w:pPr>
      <w:r w:rsidRPr="003E6D59">
        <w:rPr>
          <w:b/>
          <w:bCs/>
          <w:lang w:val="ru-RU"/>
        </w:rPr>
        <w:t>О ИСПУЊАВАЊУ УСЛОВА ИЗ ЧЛ. 75. ЗАКОНА У ПОСТУПКУ ЈАВНЕ</w:t>
      </w:r>
    </w:p>
    <w:p w:rsidR="00121C31" w:rsidRPr="003E6D59" w:rsidRDefault="00121C31" w:rsidP="00121C31">
      <w:pPr>
        <w:jc w:val="center"/>
        <w:rPr>
          <w:b/>
          <w:bCs/>
          <w:lang w:val="ru-RU"/>
        </w:rPr>
      </w:pPr>
      <w:r w:rsidRPr="003E6D59">
        <w:rPr>
          <w:b/>
          <w:bCs/>
          <w:lang w:val="ru-RU"/>
        </w:rPr>
        <w:t>НАБАВКЕ МАЛЕ ВРЕДНОСТИ</w:t>
      </w:r>
    </w:p>
    <w:p w:rsidR="00121C31" w:rsidRDefault="00121C31" w:rsidP="00121C31">
      <w:pPr>
        <w:jc w:val="center"/>
        <w:rPr>
          <w:b/>
          <w:bCs/>
          <w:lang w:val="ru-RU"/>
        </w:rPr>
      </w:pPr>
    </w:p>
    <w:p w:rsidR="00121C31" w:rsidRPr="003E6D59" w:rsidRDefault="00121C31" w:rsidP="00121C31">
      <w:pPr>
        <w:jc w:val="center"/>
        <w:rPr>
          <w:b/>
          <w:bCs/>
          <w:lang w:val="ru-RU"/>
        </w:rPr>
      </w:pPr>
    </w:p>
    <w:p w:rsidR="00121C31" w:rsidRPr="003E6D59" w:rsidRDefault="00121C31" w:rsidP="00121C31">
      <w:pPr>
        <w:jc w:val="both"/>
        <w:rPr>
          <w:lang w:val="ru-RU"/>
        </w:rPr>
      </w:pPr>
      <w:r w:rsidRPr="003E6D59">
        <w:rPr>
          <w:lang w:val="ru-RU"/>
        </w:rPr>
        <w:t xml:space="preserve">У складу са чланом 77. став 4. Закона, под пуном материјалном и кривичном одговорношћу, </w:t>
      </w:r>
      <w:r w:rsidRPr="003E6D59">
        <w:rPr>
          <w:lang w:val="sr-Cyrl-CS"/>
        </w:rPr>
        <w:t xml:space="preserve">као заступник подизвођача, </w:t>
      </w:r>
      <w:r w:rsidRPr="003E6D59">
        <w:rPr>
          <w:lang w:val="ru-RU"/>
        </w:rPr>
        <w:t>дајем следећу</w:t>
      </w:r>
    </w:p>
    <w:p w:rsidR="00121C31" w:rsidRPr="003E6D59" w:rsidRDefault="00121C31" w:rsidP="00121C31">
      <w:pPr>
        <w:jc w:val="both"/>
        <w:rPr>
          <w:lang w:val="ru-RU"/>
        </w:rPr>
      </w:pPr>
      <w:r w:rsidRPr="003E6D59">
        <w:rPr>
          <w:lang w:val="ru-RU"/>
        </w:rPr>
        <w:tab/>
      </w:r>
      <w:r w:rsidRPr="003E6D59">
        <w:rPr>
          <w:lang w:val="ru-RU"/>
        </w:rPr>
        <w:tab/>
      </w:r>
      <w:r w:rsidRPr="003E6D59">
        <w:rPr>
          <w:lang w:val="ru-RU"/>
        </w:rPr>
        <w:tab/>
      </w:r>
      <w:r w:rsidRPr="003E6D59">
        <w:rPr>
          <w:lang w:val="ru-RU"/>
        </w:rPr>
        <w:tab/>
      </w:r>
    </w:p>
    <w:p w:rsidR="00121C31" w:rsidRPr="003E6D59" w:rsidRDefault="00121C31" w:rsidP="00121C31">
      <w:pPr>
        <w:jc w:val="center"/>
        <w:rPr>
          <w:b/>
          <w:lang w:val="ru-RU"/>
        </w:rPr>
      </w:pPr>
      <w:r w:rsidRPr="003E6D59">
        <w:rPr>
          <w:b/>
          <w:lang w:val="ru-RU"/>
        </w:rPr>
        <w:t>И З Ј А В У</w:t>
      </w:r>
    </w:p>
    <w:p w:rsidR="00121C31" w:rsidRPr="003E6D59" w:rsidRDefault="00121C31" w:rsidP="00121C31">
      <w:pPr>
        <w:jc w:val="center"/>
        <w:rPr>
          <w:lang w:val="ru-RU"/>
        </w:rPr>
      </w:pPr>
    </w:p>
    <w:p w:rsidR="00121C31" w:rsidRPr="003E6D59" w:rsidRDefault="00121C31" w:rsidP="00121C31">
      <w:pPr>
        <w:jc w:val="both"/>
        <w:rPr>
          <w:iCs/>
          <w:lang w:val="sr-Cyrl-CS"/>
        </w:rPr>
      </w:pPr>
      <w:r w:rsidRPr="003E6D59">
        <w:rPr>
          <w:lang w:val="ru-RU"/>
        </w:rPr>
        <w:t>Подизвођач</w:t>
      </w:r>
      <w:r w:rsidRPr="003E6D59">
        <w:rPr>
          <w:i/>
          <w:lang w:val="ru-RU"/>
        </w:rPr>
        <w:t>____________________________________</w:t>
      </w:r>
      <w:r w:rsidRPr="003E6D59">
        <w:rPr>
          <w:lang w:val="ru-RU"/>
        </w:rPr>
        <w:t>_______</w:t>
      </w:r>
      <w:r w:rsidRPr="003E6D59">
        <w:rPr>
          <w:i/>
          <w:iCs/>
          <w:lang w:val="ru-RU"/>
        </w:rPr>
        <w:t>[</w:t>
      </w:r>
      <w:r w:rsidRPr="003E6D59">
        <w:rPr>
          <w:i/>
          <w:lang w:val="ru-RU"/>
        </w:rPr>
        <w:t>навести</w:t>
      </w:r>
      <w:r w:rsidR="001B34CF">
        <w:rPr>
          <w:i/>
          <w:lang w:val="ru-RU"/>
        </w:rPr>
        <w:t xml:space="preserve"> </w:t>
      </w:r>
      <w:r w:rsidRPr="003E6D59">
        <w:rPr>
          <w:i/>
          <w:lang w:val="ru-RU"/>
        </w:rPr>
        <w:t xml:space="preserve">назив </w:t>
      </w:r>
      <w:r w:rsidR="001B34CF">
        <w:rPr>
          <w:i/>
          <w:lang w:val="ru-RU"/>
        </w:rPr>
        <w:t>п</w:t>
      </w:r>
      <w:r w:rsidRPr="003E6D59">
        <w:rPr>
          <w:i/>
          <w:lang w:val="ru-RU"/>
        </w:rPr>
        <w:t>одизвођача</w:t>
      </w:r>
      <w:r w:rsidRPr="003E6D59">
        <w:rPr>
          <w:i/>
          <w:iCs/>
          <w:lang w:val="ru-RU"/>
        </w:rPr>
        <w:t>]</w:t>
      </w:r>
      <w:r w:rsidRPr="003E6D59">
        <w:rPr>
          <w:i/>
          <w:lang w:val="sr-Cyrl-CS"/>
        </w:rPr>
        <w:t xml:space="preserve"> </w:t>
      </w:r>
      <w:r w:rsidRPr="003E6D59">
        <w:rPr>
          <w:lang w:val="ru-RU"/>
        </w:rPr>
        <w:t>у поступку јавне набавке</w:t>
      </w:r>
      <w:r w:rsidRPr="003E6D59">
        <w:rPr>
          <w:lang w:val="sr-Cyrl-CS"/>
        </w:rPr>
        <w:t xml:space="preserve"> </w:t>
      </w:r>
      <w:r w:rsidRPr="00973DC4">
        <w:rPr>
          <w:lang w:val="sr-Cyrl-CS"/>
        </w:rPr>
        <w:t xml:space="preserve">набавке – </w:t>
      </w:r>
      <w:r w:rsidR="00976BD9" w:rsidRPr="005E4E77">
        <w:rPr>
          <w:b/>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r w:rsidR="00976BD9" w:rsidRPr="0029787D">
        <w:rPr>
          <w:b/>
          <w:lang w:val="sr-Cyrl-CS"/>
        </w:rPr>
        <w:t>,</w:t>
      </w:r>
      <w:r w:rsidR="00976BD9" w:rsidRPr="0029787D">
        <w:rPr>
          <w:lang w:val="sr-Cyrl-CS"/>
        </w:rPr>
        <w:t xml:space="preserve"> број </w:t>
      </w:r>
      <w:r w:rsidR="00976BD9">
        <w:rPr>
          <w:b/>
          <w:lang w:val="sr-Cyrl-CS"/>
        </w:rPr>
        <w:t>____</w:t>
      </w:r>
      <w:r w:rsidR="00976BD9" w:rsidRPr="0029787D">
        <w:rPr>
          <w:b/>
          <w:lang w:val="sr-Cyrl-CS"/>
        </w:rPr>
        <w:t xml:space="preserve"> </w:t>
      </w:r>
      <w:r w:rsidR="001B34CF" w:rsidRPr="0029787D">
        <w:rPr>
          <w:b/>
          <w:lang w:val="sr-Cyrl-CS"/>
        </w:rPr>
        <w:t xml:space="preserve"> </w:t>
      </w:r>
      <w:r w:rsidR="001B34CF">
        <w:rPr>
          <w:b/>
          <w:lang w:val="sr-Cyrl-CS"/>
        </w:rPr>
        <w:t>МНУ</w:t>
      </w:r>
      <w:r w:rsidR="001B34CF" w:rsidRPr="0029787D">
        <w:rPr>
          <w:b/>
          <w:lang w:val="sr-Cyrl-CS"/>
        </w:rPr>
        <w:t>/16</w:t>
      </w:r>
      <w:r w:rsidRPr="003E6D59">
        <w:rPr>
          <w:lang w:val="ru-RU"/>
        </w:rPr>
        <w:t>, испуњава све услове из чл. 75. Закона, односно услове дефинисане конкурсном документацијом за предметну јавну набавку</w:t>
      </w:r>
      <w:r w:rsidRPr="003E6D59">
        <w:rPr>
          <w:lang w:val="sr-Cyrl-CS"/>
        </w:rPr>
        <w:t>,</w:t>
      </w:r>
      <w:r w:rsidRPr="003E6D59">
        <w:rPr>
          <w:lang w:val="ru-RU"/>
        </w:rPr>
        <w:t xml:space="preserve"> и то:</w:t>
      </w:r>
    </w:p>
    <w:p w:rsidR="00121C31" w:rsidRPr="001B34CF" w:rsidRDefault="00121C31" w:rsidP="00121C31">
      <w:pPr>
        <w:pStyle w:val="Pasussalistom1"/>
        <w:numPr>
          <w:ilvl w:val="0"/>
          <w:numId w:val="20"/>
        </w:numPr>
        <w:suppressAutoHyphens/>
        <w:spacing w:after="0" w:line="100" w:lineRule="atLeast"/>
        <w:contextualSpacing w:val="0"/>
        <w:jc w:val="both"/>
        <w:rPr>
          <w:rFonts w:ascii="Times New Roman" w:hAnsi="Times New Roman"/>
          <w:iCs/>
          <w:sz w:val="24"/>
          <w:szCs w:val="24"/>
          <w:lang w:val="sr-Cyrl-CS"/>
        </w:rPr>
      </w:pPr>
      <w:r w:rsidRPr="001B34CF">
        <w:rPr>
          <w:rFonts w:ascii="Times New Roman" w:hAnsi="Times New Roman"/>
          <w:iCs/>
          <w:sz w:val="24"/>
          <w:szCs w:val="24"/>
          <w:lang w:val="sr-Cyrl-CS"/>
        </w:rPr>
        <w:t>Подизвођач је р</w:t>
      </w:r>
      <w:r w:rsidRPr="001B34CF">
        <w:rPr>
          <w:rFonts w:ascii="Times New Roman" w:hAnsi="Times New Roman"/>
          <w:iCs/>
          <w:sz w:val="24"/>
          <w:szCs w:val="24"/>
          <w:lang w:val="ru-RU"/>
        </w:rPr>
        <w:t>егистрован код надлежног органа, односно уписан у одговарајући регистар;</w:t>
      </w:r>
    </w:p>
    <w:p w:rsidR="00121C31" w:rsidRPr="001B34CF" w:rsidRDefault="00121C31" w:rsidP="00121C31">
      <w:pPr>
        <w:pStyle w:val="Pasussalistom1"/>
        <w:numPr>
          <w:ilvl w:val="0"/>
          <w:numId w:val="20"/>
        </w:numPr>
        <w:suppressAutoHyphens/>
        <w:spacing w:after="0" w:line="100" w:lineRule="atLeast"/>
        <w:contextualSpacing w:val="0"/>
        <w:jc w:val="both"/>
        <w:rPr>
          <w:rFonts w:ascii="Times New Roman" w:hAnsi="Times New Roman"/>
          <w:bCs/>
          <w:iCs/>
          <w:sz w:val="24"/>
          <w:szCs w:val="24"/>
          <w:lang w:val="sr-Cyrl-CS"/>
        </w:rPr>
      </w:pPr>
      <w:r w:rsidRPr="001B34CF">
        <w:rPr>
          <w:rFonts w:ascii="Times New Roman" w:hAnsi="Times New Roman"/>
          <w:iCs/>
          <w:sz w:val="24"/>
          <w:szCs w:val="24"/>
          <w:lang w:val="sr-Cyrl-CS"/>
        </w:rPr>
        <w:t>П</w:t>
      </w:r>
      <w:r w:rsidRPr="001B34CF">
        <w:rPr>
          <w:rFonts w:ascii="Times New Roman" w:hAnsi="Times New Roman"/>
          <w:sz w:val="24"/>
          <w:szCs w:val="24"/>
          <w:lang w:val="sr-Cyrl-CS"/>
        </w:rPr>
        <w:t>одизвођач</w:t>
      </w:r>
      <w:r w:rsidRPr="001B34CF">
        <w:rPr>
          <w:rFonts w:ascii="Times New Roman" w:hAnsi="Times New Roman"/>
          <w:iCs/>
          <w:sz w:val="24"/>
          <w:szCs w:val="24"/>
          <w:lang w:val="sr-Cyrl-CS"/>
        </w:rPr>
        <w:t xml:space="preserve"> и његов </w:t>
      </w:r>
      <w:r w:rsidRPr="001B34CF">
        <w:rPr>
          <w:rFonts w:ascii="Times New Roman" w:hAnsi="Times New Roman"/>
          <w:iCs/>
          <w:sz w:val="24"/>
          <w:szCs w:val="24"/>
          <w:lang w:val="ru-RU"/>
        </w:rPr>
        <w:t xml:space="preserve">законски </w:t>
      </w:r>
      <w:r w:rsidRPr="001B34CF">
        <w:rPr>
          <w:rFonts w:ascii="Times New Roman" w:hAnsi="Times New Roman"/>
          <w:sz w:val="24"/>
          <w:szCs w:val="24"/>
          <w:lang w:val="ru-RU"/>
        </w:rPr>
        <w:t>заступник нис</w:t>
      </w:r>
      <w:r w:rsidRPr="001B34CF">
        <w:rPr>
          <w:rFonts w:ascii="Times New Roman" w:hAnsi="Times New Roman"/>
          <w:sz w:val="24"/>
          <w:szCs w:val="24"/>
          <w:lang w:val="sr-Cyrl-CS"/>
        </w:rPr>
        <w:t>у</w:t>
      </w:r>
      <w:r w:rsidRPr="001B34CF">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B34CF">
        <w:rPr>
          <w:rFonts w:ascii="Times New Roman" w:hAnsi="Times New Roman"/>
          <w:sz w:val="24"/>
          <w:szCs w:val="24"/>
          <w:lang w:val="sr-Cyrl-CS"/>
        </w:rPr>
        <w:t>к</w:t>
      </w:r>
      <w:r w:rsidRPr="001B34CF">
        <w:rPr>
          <w:rFonts w:ascii="Times New Roman" w:hAnsi="Times New Roman"/>
          <w:sz w:val="24"/>
          <w:szCs w:val="24"/>
          <w:lang w:val="ru-RU"/>
        </w:rPr>
        <w:t>ривично дело преваре;</w:t>
      </w:r>
    </w:p>
    <w:p w:rsidR="00121C31" w:rsidRPr="001B34CF" w:rsidRDefault="00121C31" w:rsidP="00121C31">
      <w:pPr>
        <w:pStyle w:val="Pasussalistom1"/>
        <w:numPr>
          <w:ilvl w:val="0"/>
          <w:numId w:val="20"/>
        </w:numPr>
        <w:suppressAutoHyphens/>
        <w:spacing w:after="0" w:line="100" w:lineRule="atLeast"/>
        <w:contextualSpacing w:val="0"/>
        <w:jc w:val="both"/>
        <w:rPr>
          <w:rFonts w:ascii="Times New Roman" w:hAnsi="Times New Roman"/>
          <w:bCs/>
          <w:iCs/>
          <w:sz w:val="24"/>
          <w:szCs w:val="24"/>
          <w:lang w:val="sr-Cyrl-CS"/>
        </w:rPr>
      </w:pPr>
      <w:r w:rsidRPr="001B34C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B34CF">
        <w:rPr>
          <w:rFonts w:ascii="Times New Roman" w:hAnsi="Times New Roman"/>
          <w:sz w:val="24"/>
          <w:szCs w:val="24"/>
          <w:lang w:val="ru-RU"/>
        </w:rPr>
        <w:t>;</w:t>
      </w:r>
    </w:p>
    <w:p w:rsidR="00121C31" w:rsidRDefault="00121C31" w:rsidP="00121C31">
      <w:pPr>
        <w:jc w:val="both"/>
        <w:rPr>
          <w:i/>
          <w:lang w:val="sr-Cyrl-CS"/>
        </w:rPr>
      </w:pPr>
    </w:p>
    <w:p w:rsidR="00121C31" w:rsidRDefault="00121C31" w:rsidP="00121C31">
      <w:pPr>
        <w:jc w:val="both"/>
        <w:rPr>
          <w:i/>
          <w:lang w:val="sr-Cyrl-CS"/>
        </w:rPr>
      </w:pPr>
    </w:p>
    <w:p w:rsidR="00121C31" w:rsidRPr="003E6D59" w:rsidRDefault="00121C31" w:rsidP="00121C31">
      <w:pPr>
        <w:jc w:val="both"/>
        <w:rPr>
          <w:i/>
          <w:lang w:val="sr-Cyrl-CS"/>
        </w:rPr>
      </w:pPr>
    </w:p>
    <w:p w:rsidR="00121C31" w:rsidRPr="003E6D59" w:rsidRDefault="00121C31" w:rsidP="00121C31">
      <w:pPr>
        <w:rPr>
          <w:b/>
          <w:lang w:val="ru-RU"/>
        </w:rPr>
      </w:pPr>
      <w:r w:rsidRPr="003E6D59">
        <w:rPr>
          <w:lang w:val="ru-RU"/>
        </w:rPr>
        <w:t xml:space="preserve">Место:_____________                                                       </w:t>
      </w:r>
      <w:r w:rsidRPr="003E6D59">
        <w:rPr>
          <w:lang w:val="sr-Cyrl-CS"/>
        </w:rPr>
        <w:t xml:space="preserve">                       </w:t>
      </w:r>
      <w:r w:rsidRPr="003E6D59">
        <w:rPr>
          <w:lang w:val="ru-RU"/>
        </w:rPr>
        <w:t xml:space="preserve">     </w:t>
      </w:r>
      <w:r w:rsidRPr="003E6D59">
        <w:rPr>
          <w:b/>
          <w:lang w:val="ru-RU"/>
        </w:rPr>
        <w:t>Подизвођач:</w:t>
      </w:r>
    </w:p>
    <w:p w:rsidR="00121C31" w:rsidRPr="003E6D59" w:rsidRDefault="00121C31" w:rsidP="00121C31">
      <w:pPr>
        <w:rPr>
          <w:b/>
          <w:bCs/>
          <w:i/>
          <w:lang w:val="ru-RU"/>
        </w:rPr>
      </w:pPr>
      <w:r w:rsidRPr="003E6D59">
        <w:rPr>
          <w:lang w:val="ru-RU"/>
        </w:rPr>
        <w:t xml:space="preserve">Датум:_____________                       </w:t>
      </w:r>
      <w:r w:rsidRPr="003E6D59">
        <w:rPr>
          <w:lang w:val="sr-Cyrl-CS"/>
        </w:rPr>
        <w:t xml:space="preserve">                </w:t>
      </w:r>
      <w:r w:rsidRPr="003E6D59">
        <w:rPr>
          <w:lang w:val="ru-RU"/>
        </w:rPr>
        <w:t xml:space="preserve">  М.П.               </w:t>
      </w:r>
      <w:r w:rsidRPr="003E6D59">
        <w:rPr>
          <w:lang w:val="sr-Cyrl-CS"/>
        </w:rPr>
        <w:t xml:space="preserve">       </w:t>
      </w:r>
      <w:r w:rsidRPr="003E6D59">
        <w:rPr>
          <w:lang w:val="ru-RU"/>
        </w:rPr>
        <w:t xml:space="preserve">      _____________________                                                        </w:t>
      </w:r>
    </w:p>
    <w:p w:rsidR="00121C31" w:rsidRDefault="00121C31" w:rsidP="00121C31">
      <w:pPr>
        <w:pStyle w:val="Pasussalistom1"/>
        <w:ind w:left="0"/>
        <w:jc w:val="both"/>
        <w:rPr>
          <w:rFonts w:ascii="Times New Roman" w:hAnsi="Times New Roman"/>
          <w:b/>
          <w:u w:val="single"/>
          <w:lang w:val="ru-RU"/>
        </w:rPr>
      </w:pPr>
    </w:p>
    <w:p w:rsidR="00121C31" w:rsidRDefault="00121C31" w:rsidP="00121C31">
      <w:pPr>
        <w:pStyle w:val="Pasussalistom1"/>
        <w:ind w:left="0"/>
        <w:jc w:val="both"/>
        <w:rPr>
          <w:rFonts w:ascii="Times New Roman" w:hAnsi="Times New Roman"/>
          <w:b/>
          <w:u w:val="single"/>
          <w:lang w:val="ru-RU"/>
        </w:rPr>
      </w:pPr>
    </w:p>
    <w:p w:rsidR="00121C31" w:rsidRDefault="00121C31" w:rsidP="00121C31">
      <w:pPr>
        <w:pStyle w:val="Pasussalistom1"/>
        <w:ind w:left="0"/>
        <w:jc w:val="both"/>
        <w:rPr>
          <w:rFonts w:ascii="Times New Roman" w:hAnsi="Times New Roman"/>
          <w:b/>
          <w:u w:val="single"/>
          <w:lang w:val="ru-RU"/>
        </w:rPr>
      </w:pPr>
    </w:p>
    <w:p w:rsidR="00121C31" w:rsidRDefault="00121C31" w:rsidP="00121C31">
      <w:pPr>
        <w:pStyle w:val="Pasussalistom1"/>
        <w:ind w:left="0"/>
        <w:jc w:val="both"/>
        <w:rPr>
          <w:rFonts w:ascii="Times New Roman" w:hAnsi="Times New Roman"/>
          <w:b/>
          <w:u w:val="single"/>
          <w:lang w:val="ru-RU"/>
        </w:rPr>
      </w:pPr>
    </w:p>
    <w:p w:rsidR="001B34CF" w:rsidRDefault="00121C31" w:rsidP="005E4E77">
      <w:pPr>
        <w:pStyle w:val="Pasussalistom1"/>
        <w:ind w:left="0"/>
        <w:jc w:val="both"/>
      </w:pPr>
      <w:r w:rsidRPr="003E6D59">
        <w:rPr>
          <w:rFonts w:ascii="Times New Roman" w:hAnsi="Times New Roman"/>
          <w:b/>
          <w:u w:val="single"/>
          <w:lang w:val="ru-RU"/>
        </w:rPr>
        <w:t>Уколико понуђач подноси понуду са подизвођачем</w:t>
      </w:r>
      <w:r w:rsidRPr="003E6D59">
        <w:rPr>
          <w:rFonts w:ascii="Times New Roman" w:hAnsi="Times New Roman"/>
          <w:lang w:val="ru-RU"/>
        </w:rPr>
        <w:t xml:space="preserve">, Изјава мора бити потписана од стране овлашћеног лица подизвођача и оверена печатом. </w:t>
      </w:r>
    </w:p>
    <w:p w:rsidR="001B34CF" w:rsidRDefault="001B34CF" w:rsidP="00121C31">
      <w:pPr>
        <w:tabs>
          <w:tab w:val="left" w:pos="6313"/>
        </w:tabs>
      </w:pPr>
    </w:p>
    <w:p w:rsidR="001B34CF" w:rsidRDefault="001B34CF" w:rsidP="00121C31">
      <w:pPr>
        <w:tabs>
          <w:tab w:val="left" w:pos="6313"/>
        </w:tabs>
      </w:pPr>
    </w:p>
    <w:p w:rsidR="001B34CF" w:rsidRDefault="001B34CF" w:rsidP="00121C31">
      <w:pPr>
        <w:tabs>
          <w:tab w:val="left" w:pos="6313"/>
        </w:tabs>
      </w:pPr>
    </w:p>
    <w:p w:rsidR="001B34CF" w:rsidRDefault="001B34CF" w:rsidP="00121C31">
      <w:pPr>
        <w:tabs>
          <w:tab w:val="left" w:pos="6313"/>
        </w:tabs>
      </w:pPr>
    </w:p>
    <w:sectPr w:rsidR="001B34CF" w:rsidSect="00704F31">
      <w:headerReference w:type="default" r:id="rId12"/>
      <w:footerReference w:type="default" r:id="rId13"/>
      <w:pgSz w:w="12240" w:h="15840"/>
      <w:pgMar w:top="810" w:right="1440" w:bottom="12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42" w:rsidRDefault="00846942" w:rsidP="00BD4C4A">
      <w:r>
        <w:separator/>
      </w:r>
    </w:p>
  </w:endnote>
  <w:endnote w:type="continuationSeparator" w:id="0">
    <w:p w:rsidR="00846942" w:rsidRDefault="00846942" w:rsidP="00BD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font>
  <w:font w:name="CTimesRo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5C" w:rsidRPr="004F66E0" w:rsidRDefault="00ED665C" w:rsidP="00446D92">
    <w:pPr>
      <w:pStyle w:val="Footer"/>
      <w:jc w:val="center"/>
      <w:rPr>
        <w:i/>
        <w:sz w:val="20"/>
        <w:szCs w:val="20"/>
      </w:rPr>
    </w:pPr>
    <w:r w:rsidRPr="000F76BC">
      <w:rPr>
        <w:i/>
        <w:sz w:val="20"/>
        <w:szCs w:val="20"/>
        <w:lang w:val="sr-Cyrl-CS"/>
      </w:rPr>
      <w:t xml:space="preserve">Јавна набавка број </w:t>
    </w:r>
    <w:r>
      <w:rPr>
        <w:i/>
        <w:sz w:val="20"/>
        <w:szCs w:val="20"/>
      </w:rPr>
      <w:t>___</w:t>
    </w:r>
    <w:r w:rsidRPr="000F76BC">
      <w:rPr>
        <w:i/>
        <w:sz w:val="20"/>
        <w:szCs w:val="20"/>
        <w:lang w:val="sr-Cyrl-CS"/>
      </w:rPr>
      <w:t xml:space="preserve"> </w:t>
    </w:r>
    <w:r>
      <w:rPr>
        <w:i/>
        <w:sz w:val="20"/>
        <w:szCs w:val="20"/>
        <w:lang w:val="sr-Cyrl-CS"/>
      </w:rPr>
      <w:t>МНУ</w:t>
    </w:r>
    <w:r w:rsidRPr="000F76BC">
      <w:rPr>
        <w:i/>
        <w:sz w:val="20"/>
        <w:szCs w:val="20"/>
        <w:lang w:val="sr-Cyrl-CS"/>
      </w:rPr>
      <w:t xml:space="preserve">/16 – </w:t>
    </w:r>
    <w:r w:rsidRPr="00ED665C">
      <w:rPr>
        <w:i/>
        <w:sz w:val="20"/>
        <w:szCs w:val="20"/>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5C" w:rsidRPr="005E4E77" w:rsidRDefault="005E4E77" w:rsidP="005E4E77">
    <w:pPr>
      <w:pStyle w:val="Footer"/>
      <w:rPr>
        <w:szCs w:val="20"/>
      </w:rPr>
    </w:pPr>
    <w:r w:rsidRPr="000F76BC">
      <w:rPr>
        <w:i/>
        <w:sz w:val="20"/>
        <w:szCs w:val="20"/>
        <w:lang w:val="sr-Cyrl-CS"/>
      </w:rPr>
      <w:t xml:space="preserve">Јавна набавка број </w:t>
    </w:r>
    <w:r>
      <w:rPr>
        <w:i/>
        <w:sz w:val="20"/>
        <w:szCs w:val="20"/>
      </w:rPr>
      <w:t>___</w:t>
    </w:r>
    <w:r w:rsidRPr="000F76BC">
      <w:rPr>
        <w:i/>
        <w:sz w:val="20"/>
        <w:szCs w:val="20"/>
        <w:lang w:val="sr-Cyrl-CS"/>
      </w:rPr>
      <w:t xml:space="preserve"> </w:t>
    </w:r>
    <w:r>
      <w:rPr>
        <w:i/>
        <w:sz w:val="20"/>
        <w:szCs w:val="20"/>
        <w:lang w:val="sr-Cyrl-CS"/>
      </w:rPr>
      <w:t>МНУ</w:t>
    </w:r>
    <w:r w:rsidRPr="000F76BC">
      <w:rPr>
        <w:i/>
        <w:sz w:val="20"/>
        <w:szCs w:val="20"/>
        <w:lang w:val="sr-Cyrl-CS"/>
      </w:rPr>
      <w:t xml:space="preserve">/16 – </w:t>
    </w:r>
    <w:r w:rsidRPr="00ED665C">
      <w:rPr>
        <w:i/>
        <w:sz w:val="20"/>
        <w:szCs w:val="20"/>
        <w:lang w:val="sr-Cyrl-CS"/>
      </w:rPr>
      <w:t>Услуга израде техничке документације за озакоњење објекта и идејног пројекта реконструкције, адаптације и санације Основне школе „Иво Лола Рибар“-Бегаљица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42" w:rsidRDefault="00846942" w:rsidP="00BD4C4A">
      <w:r>
        <w:separator/>
      </w:r>
    </w:p>
  </w:footnote>
  <w:footnote w:type="continuationSeparator" w:id="0">
    <w:p w:rsidR="00846942" w:rsidRDefault="00846942" w:rsidP="00BD4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5C" w:rsidRDefault="00846942" w:rsidP="00446D92">
    <w:pPr>
      <w:pStyle w:val="Header"/>
      <w:jc w:val="right"/>
    </w:pPr>
    <w:r>
      <w:fldChar w:fldCharType="begin"/>
    </w:r>
    <w:r>
      <w:instrText xml:space="preserve"> PAGE   \* MERGEFORMAT </w:instrText>
    </w:r>
    <w:r>
      <w:fldChar w:fldCharType="separate"/>
    </w:r>
    <w:r w:rsidR="00EB2918">
      <w:rPr>
        <w:noProof/>
      </w:rPr>
      <w:t>28</w:t>
    </w:r>
    <w:r>
      <w:rPr>
        <w:noProof/>
      </w:rPr>
      <w:fldChar w:fldCharType="end"/>
    </w:r>
  </w:p>
  <w:p w:rsidR="00ED665C" w:rsidRPr="00505B74" w:rsidRDefault="00ED665C" w:rsidP="00446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556235"/>
      <w:docPartObj>
        <w:docPartGallery w:val="Page Numbers (Top of Page)"/>
        <w:docPartUnique/>
      </w:docPartObj>
    </w:sdtPr>
    <w:sdtEndPr/>
    <w:sdtContent>
      <w:p w:rsidR="00ED665C" w:rsidRDefault="00846942">
        <w:pPr>
          <w:pStyle w:val="Header"/>
          <w:jc w:val="right"/>
        </w:pPr>
        <w:r>
          <w:fldChar w:fldCharType="begin"/>
        </w:r>
        <w:r>
          <w:instrText xml:space="preserve"> PAGE   \* MERGEFORMAT </w:instrText>
        </w:r>
        <w:r>
          <w:fldChar w:fldCharType="separate"/>
        </w:r>
        <w:r w:rsidR="00EB2918">
          <w:rPr>
            <w:noProof/>
          </w:rPr>
          <w:t>35</w:t>
        </w:r>
        <w:r>
          <w:rPr>
            <w:noProof/>
          </w:rPr>
          <w:fldChar w:fldCharType="end"/>
        </w:r>
      </w:p>
    </w:sdtContent>
  </w:sdt>
  <w:p w:rsidR="00ED665C" w:rsidRDefault="00ED665C" w:rsidP="00BD4C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E16A83"/>
    <w:multiLevelType w:val="hybridMultilevel"/>
    <w:tmpl w:val="46E880EA"/>
    <w:lvl w:ilvl="0" w:tplc="A02C438E">
      <w:start w:val="1"/>
      <w:numFmt w:val="decimal"/>
      <w:lvlText w:val="%1."/>
      <w:lvlJc w:val="left"/>
      <w:pPr>
        <w:ind w:left="81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77747"/>
    <w:multiLevelType w:val="hybridMultilevel"/>
    <w:tmpl w:val="3CF2975A"/>
    <w:lvl w:ilvl="0" w:tplc="0C1A0001">
      <w:start w:val="1"/>
      <w:numFmt w:val="bullet"/>
      <w:lvlText w:val=""/>
      <w:lvlJc w:val="left"/>
      <w:pPr>
        <w:ind w:left="1364" w:hanging="360"/>
      </w:pPr>
      <w:rPr>
        <w:rFonts w:ascii="Symbol" w:hAnsi="Symbol" w:hint="default"/>
      </w:rPr>
    </w:lvl>
    <w:lvl w:ilvl="1" w:tplc="0C1A0003" w:tentative="1">
      <w:start w:val="1"/>
      <w:numFmt w:val="bullet"/>
      <w:lvlText w:val="o"/>
      <w:lvlJc w:val="left"/>
      <w:pPr>
        <w:ind w:left="2084" w:hanging="360"/>
      </w:pPr>
      <w:rPr>
        <w:rFonts w:ascii="Courier New" w:hAnsi="Courier New" w:cs="Courier New" w:hint="default"/>
      </w:rPr>
    </w:lvl>
    <w:lvl w:ilvl="2" w:tplc="0C1A0005" w:tentative="1">
      <w:start w:val="1"/>
      <w:numFmt w:val="bullet"/>
      <w:lvlText w:val=""/>
      <w:lvlJc w:val="left"/>
      <w:pPr>
        <w:ind w:left="2804" w:hanging="360"/>
      </w:pPr>
      <w:rPr>
        <w:rFonts w:ascii="Wingdings" w:hAnsi="Wingdings" w:hint="default"/>
      </w:rPr>
    </w:lvl>
    <w:lvl w:ilvl="3" w:tplc="0C1A0001" w:tentative="1">
      <w:start w:val="1"/>
      <w:numFmt w:val="bullet"/>
      <w:lvlText w:val=""/>
      <w:lvlJc w:val="left"/>
      <w:pPr>
        <w:ind w:left="3524" w:hanging="360"/>
      </w:pPr>
      <w:rPr>
        <w:rFonts w:ascii="Symbol" w:hAnsi="Symbol" w:hint="default"/>
      </w:rPr>
    </w:lvl>
    <w:lvl w:ilvl="4" w:tplc="0C1A0003" w:tentative="1">
      <w:start w:val="1"/>
      <w:numFmt w:val="bullet"/>
      <w:lvlText w:val="o"/>
      <w:lvlJc w:val="left"/>
      <w:pPr>
        <w:ind w:left="4244" w:hanging="360"/>
      </w:pPr>
      <w:rPr>
        <w:rFonts w:ascii="Courier New" w:hAnsi="Courier New" w:cs="Courier New" w:hint="default"/>
      </w:rPr>
    </w:lvl>
    <w:lvl w:ilvl="5" w:tplc="0C1A0005" w:tentative="1">
      <w:start w:val="1"/>
      <w:numFmt w:val="bullet"/>
      <w:lvlText w:val=""/>
      <w:lvlJc w:val="left"/>
      <w:pPr>
        <w:ind w:left="4964" w:hanging="360"/>
      </w:pPr>
      <w:rPr>
        <w:rFonts w:ascii="Wingdings" w:hAnsi="Wingdings" w:hint="default"/>
      </w:rPr>
    </w:lvl>
    <w:lvl w:ilvl="6" w:tplc="0C1A0001" w:tentative="1">
      <w:start w:val="1"/>
      <w:numFmt w:val="bullet"/>
      <w:lvlText w:val=""/>
      <w:lvlJc w:val="left"/>
      <w:pPr>
        <w:ind w:left="5684" w:hanging="360"/>
      </w:pPr>
      <w:rPr>
        <w:rFonts w:ascii="Symbol" w:hAnsi="Symbol" w:hint="default"/>
      </w:rPr>
    </w:lvl>
    <w:lvl w:ilvl="7" w:tplc="0C1A0003" w:tentative="1">
      <w:start w:val="1"/>
      <w:numFmt w:val="bullet"/>
      <w:lvlText w:val="o"/>
      <w:lvlJc w:val="left"/>
      <w:pPr>
        <w:ind w:left="6404" w:hanging="360"/>
      </w:pPr>
      <w:rPr>
        <w:rFonts w:ascii="Courier New" w:hAnsi="Courier New" w:cs="Courier New" w:hint="default"/>
      </w:rPr>
    </w:lvl>
    <w:lvl w:ilvl="8" w:tplc="0C1A0005" w:tentative="1">
      <w:start w:val="1"/>
      <w:numFmt w:val="bullet"/>
      <w:lvlText w:val=""/>
      <w:lvlJc w:val="left"/>
      <w:pPr>
        <w:ind w:left="7124" w:hanging="360"/>
      </w:pPr>
      <w:rPr>
        <w:rFonts w:ascii="Wingdings" w:hAnsi="Wingdings" w:hint="default"/>
      </w:rPr>
    </w:lvl>
  </w:abstractNum>
  <w:abstractNum w:abstractNumId="3">
    <w:nsid w:val="20E36C35"/>
    <w:multiLevelType w:val="hybridMultilevel"/>
    <w:tmpl w:val="2D624F0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nsid w:val="211F6C9B"/>
    <w:multiLevelType w:val="multilevel"/>
    <w:tmpl w:val="924AC6F8"/>
    <w:lvl w:ilvl="0">
      <w:start w:val="1"/>
      <w:numFmt w:val="decimal"/>
      <w:lvlText w:val="%1."/>
      <w:lvlJc w:val="left"/>
      <w:pPr>
        <w:ind w:left="720" w:hanging="360"/>
      </w:pPr>
      <w:rPr>
        <w:rFonts w:hint="default"/>
        <w:b/>
      </w:rPr>
    </w:lvl>
    <w:lvl w:ilvl="1">
      <w:start w:val="1"/>
      <w:numFmt w:val="decimal"/>
      <w:isLgl/>
      <w:lvlText w:val="%1.%2"/>
      <w:lvlJc w:val="left"/>
      <w:pPr>
        <w:ind w:left="126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34407F6"/>
    <w:multiLevelType w:val="hybridMultilevel"/>
    <w:tmpl w:val="7B90C6E2"/>
    <w:lvl w:ilvl="0" w:tplc="4754D7A0">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7">
    <w:nsid w:val="3E602B54"/>
    <w:multiLevelType w:val="hybridMultilevel"/>
    <w:tmpl w:val="3F8C5970"/>
    <w:lvl w:ilvl="0" w:tplc="A91C23C2">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3F4C7FE0"/>
    <w:multiLevelType w:val="hybridMultilevel"/>
    <w:tmpl w:val="C4DA60DE"/>
    <w:lvl w:ilvl="0" w:tplc="009CC552">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450F1512"/>
    <w:multiLevelType w:val="hybridMultilevel"/>
    <w:tmpl w:val="EA6A7C42"/>
    <w:lvl w:ilvl="0" w:tplc="116820CC">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BB64630"/>
    <w:multiLevelType w:val="hybridMultilevel"/>
    <w:tmpl w:val="C60C5452"/>
    <w:lvl w:ilvl="0" w:tplc="E4CCEA6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5">
    <w:nsid w:val="61B1162B"/>
    <w:multiLevelType w:val="hybridMultilevel"/>
    <w:tmpl w:val="1CC62B12"/>
    <w:lvl w:ilvl="0" w:tplc="6B40D9C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63906312"/>
    <w:multiLevelType w:val="hybridMultilevel"/>
    <w:tmpl w:val="058E8496"/>
    <w:lvl w:ilvl="0" w:tplc="778A6A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54668D"/>
    <w:multiLevelType w:val="hybridMultilevel"/>
    <w:tmpl w:val="A9EC4136"/>
    <w:lvl w:ilvl="0" w:tplc="0E8A2C08">
      <w:start w:val="1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768A6F79"/>
    <w:multiLevelType w:val="hybridMultilevel"/>
    <w:tmpl w:val="640C8B3E"/>
    <w:lvl w:ilvl="0" w:tplc="8F10CA42">
      <w:start w:val="1"/>
      <w:numFmt w:val="bullet"/>
      <w:lvlText w:val=""/>
      <w:lvlJc w:val="left"/>
      <w:pPr>
        <w:ind w:left="1440" w:hanging="360"/>
      </w:pPr>
      <w:rPr>
        <w:rFonts w:ascii="Symbol" w:hAnsi="Symbol" w:hint="default"/>
      </w:rPr>
    </w:lvl>
    <w:lvl w:ilvl="1" w:tplc="081A0019" w:tentative="1">
      <w:start w:val="1"/>
      <w:numFmt w:val="bullet"/>
      <w:lvlText w:val="o"/>
      <w:lvlJc w:val="left"/>
      <w:pPr>
        <w:ind w:left="2160" w:hanging="360"/>
      </w:pPr>
      <w:rPr>
        <w:rFonts w:ascii="Courier New" w:hAnsi="Courier New" w:cs="Courier New" w:hint="default"/>
      </w:rPr>
    </w:lvl>
    <w:lvl w:ilvl="2" w:tplc="081A001B" w:tentative="1">
      <w:start w:val="1"/>
      <w:numFmt w:val="bullet"/>
      <w:lvlText w:val=""/>
      <w:lvlJc w:val="left"/>
      <w:pPr>
        <w:ind w:left="2880" w:hanging="360"/>
      </w:pPr>
      <w:rPr>
        <w:rFonts w:ascii="Wingdings" w:hAnsi="Wingdings" w:hint="default"/>
      </w:rPr>
    </w:lvl>
    <w:lvl w:ilvl="3" w:tplc="081A000F" w:tentative="1">
      <w:start w:val="1"/>
      <w:numFmt w:val="bullet"/>
      <w:lvlText w:val=""/>
      <w:lvlJc w:val="left"/>
      <w:pPr>
        <w:ind w:left="3600" w:hanging="360"/>
      </w:pPr>
      <w:rPr>
        <w:rFonts w:ascii="Symbol" w:hAnsi="Symbol" w:hint="default"/>
      </w:rPr>
    </w:lvl>
    <w:lvl w:ilvl="4" w:tplc="081A0019" w:tentative="1">
      <w:start w:val="1"/>
      <w:numFmt w:val="bullet"/>
      <w:lvlText w:val="o"/>
      <w:lvlJc w:val="left"/>
      <w:pPr>
        <w:ind w:left="4320" w:hanging="360"/>
      </w:pPr>
      <w:rPr>
        <w:rFonts w:ascii="Courier New" w:hAnsi="Courier New" w:cs="Courier New" w:hint="default"/>
      </w:rPr>
    </w:lvl>
    <w:lvl w:ilvl="5" w:tplc="081A001B" w:tentative="1">
      <w:start w:val="1"/>
      <w:numFmt w:val="bullet"/>
      <w:lvlText w:val=""/>
      <w:lvlJc w:val="left"/>
      <w:pPr>
        <w:ind w:left="5040" w:hanging="360"/>
      </w:pPr>
      <w:rPr>
        <w:rFonts w:ascii="Wingdings" w:hAnsi="Wingdings" w:hint="default"/>
      </w:rPr>
    </w:lvl>
    <w:lvl w:ilvl="6" w:tplc="081A000F" w:tentative="1">
      <w:start w:val="1"/>
      <w:numFmt w:val="bullet"/>
      <w:lvlText w:val=""/>
      <w:lvlJc w:val="left"/>
      <w:pPr>
        <w:ind w:left="5760" w:hanging="360"/>
      </w:pPr>
      <w:rPr>
        <w:rFonts w:ascii="Symbol" w:hAnsi="Symbol" w:hint="default"/>
      </w:rPr>
    </w:lvl>
    <w:lvl w:ilvl="7" w:tplc="081A0019" w:tentative="1">
      <w:start w:val="1"/>
      <w:numFmt w:val="bullet"/>
      <w:lvlText w:val="o"/>
      <w:lvlJc w:val="left"/>
      <w:pPr>
        <w:ind w:left="6480" w:hanging="360"/>
      </w:pPr>
      <w:rPr>
        <w:rFonts w:ascii="Courier New" w:hAnsi="Courier New" w:cs="Courier New" w:hint="default"/>
      </w:rPr>
    </w:lvl>
    <w:lvl w:ilvl="8" w:tplc="081A001B" w:tentative="1">
      <w:start w:val="1"/>
      <w:numFmt w:val="bullet"/>
      <w:lvlText w:val=""/>
      <w:lvlJc w:val="left"/>
      <w:pPr>
        <w:ind w:left="7200" w:hanging="360"/>
      </w:pPr>
      <w:rPr>
        <w:rFonts w:ascii="Wingdings" w:hAnsi="Wingdings" w:hint="default"/>
      </w:rPr>
    </w:lvl>
  </w:abstractNum>
  <w:abstractNum w:abstractNumId="2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1">
    <w:nsid w:val="7E1B34AC"/>
    <w:multiLevelType w:val="hybridMultilevel"/>
    <w:tmpl w:val="406A9984"/>
    <w:lvl w:ilvl="0" w:tplc="856047DC">
      <w:start w:val="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9"/>
  </w:num>
  <w:num w:numId="3">
    <w:abstractNumId w:val="11"/>
  </w:num>
  <w:num w:numId="4">
    <w:abstractNumId w:val="18"/>
  </w:num>
  <w:num w:numId="5">
    <w:abstractNumId w:val="2"/>
  </w:num>
  <w:num w:numId="6">
    <w:abstractNumId w:val="20"/>
  </w:num>
  <w:num w:numId="7">
    <w:abstractNumId w:val="6"/>
  </w:num>
  <w:num w:numId="8">
    <w:abstractNumId w:val="15"/>
  </w:num>
  <w:num w:numId="9">
    <w:abstractNumId w:val="8"/>
  </w:num>
  <w:num w:numId="10">
    <w:abstractNumId w:val="10"/>
  </w:num>
  <w:num w:numId="11">
    <w:abstractNumId w:val="21"/>
  </w:num>
  <w:num w:numId="12">
    <w:abstractNumId w:val="14"/>
  </w:num>
  <w:num w:numId="13">
    <w:abstractNumId w:val="5"/>
  </w:num>
  <w:num w:numId="14">
    <w:abstractNumId w:val="4"/>
  </w:num>
  <w:num w:numId="15">
    <w:abstractNumId w:val="3"/>
  </w:num>
  <w:num w:numId="16">
    <w:abstractNumId w:val="19"/>
  </w:num>
  <w:num w:numId="17">
    <w:abstractNumId w:val="17"/>
  </w:num>
  <w:num w:numId="18">
    <w:abstractNumId w:val="16"/>
  </w:num>
  <w:num w:numId="19">
    <w:abstractNumId w:val="0"/>
  </w:num>
  <w:num w:numId="20">
    <w:abstractNumId w:val="13"/>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25D2"/>
    <w:rsid w:val="000405A0"/>
    <w:rsid w:val="00074903"/>
    <w:rsid w:val="0008746C"/>
    <w:rsid w:val="0009661D"/>
    <w:rsid w:val="000F64C6"/>
    <w:rsid w:val="00121C31"/>
    <w:rsid w:val="00125737"/>
    <w:rsid w:val="00156456"/>
    <w:rsid w:val="001573A7"/>
    <w:rsid w:val="001719AB"/>
    <w:rsid w:val="001B34CF"/>
    <w:rsid w:val="00223C26"/>
    <w:rsid w:val="00272DC4"/>
    <w:rsid w:val="002C0AE6"/>
    <w:rsid w:val="002C0E7F"/>
    <w:rsid w:val="002F3CB9"/>
    <w:rsid w:val="0030254B"/>
    <w:rsid w:val="0034608B"/>
    <w:rsid w:val="00381788"/>
    <w:rsid w:val="003A7BB5"/>
    <w:rsid w:val="003E267A"/>
    <w:rsid w:val="003F234D"/>
    <w:rsid w:val="004350DD"/>
    <w:rsid w:val="00446D92"/>
    <w:rsid w:val="0045444B"/>
    <w:rsid w:val="00457755"/>
    <w:rsid w:val="00462079"/>
    <w:rsid w:val="004770C5"/>
    <w:rsid w:val="004842AD"/>
    <w:rsid w:val="00486B61"/>
    <w:rsid w:val="00491D61"/>
    <w:rsid w:val="004A23A6"/>
    <w:rsid w:val="004E3BA8"/>
    <w:rsid w:val="004F66E0"/>
    <w:rsid w:val="0050468D"/>
    <w:rsid w:val="005C59CD"/>
    <w:rsid w:val="005E0D42"/>
    <w:rsid w:val="005E4E77"/>
    <w:rsid w:val="00680D2C"/>
    <w:rsid w:val="00690705"/>
    <w:rsid w:val="006A08C4"/>
    <w:rsid w:val="006B5107"/>
    <w:rsid w:val="00704F31"/>
    <w:rsid w:val="00713B36"/>
    <w:rsid w:val="007249F6"/>
    <w:rsid w:val="007275B3"/>
    <w:rsid w:val="0077487B"/>
    <w:rsid w:val="00783543"/>
    <w:rsid w:val="007A6851"/>
    <w:rsid w:val="007F20F0"/>
    <w:rsid w:val="007F672E"/>
    <w:rsid w:val="00811717"/>
    <w:rsid w:val="008260CF"/>
    <w:rsid w:val="0082622E"/>
    <w:rsid w:val="008329F0"/>
    <w:rsid w:val="00846942"/>
    <w:rsid w:val="00855E45"/>
    <w:rsid w:val="0087035C"/>
    <w:rsid w:val="008A25D2"/>
    <w:rsid w:val="008E072E"/>
    <w:rsid w:val="009510C1"/>
    <w:rsid w:val="0096171E"/>
    <w:rsid w:val="00976BD9"/>
    <w:rsid w:val="009B7784"/>
    <w:rsid w:val="00A34F9F"/>
    <w:rsid w:val="00A40129"/>
    <w:rsid w:val="00A4639A"/>
    <w:rsid w:val="00AA1FAE"/>
    <w:rsid w:val="00B54758"/>
    <w:rsid w:val="00BD4C4A"/>
    <w:rsid w:val="00C2058D"/>
    <w:rsid w:val="00C31EDD"/>
    <w:rsid w:val="00C437C2"/>
    <w:rsid w:val="00C45348"/>
    <w:rsid w:val="00C47100"/>
    <w:rsid w:val="00C740C9"/>
    <w:rsid w:val="00C9487E"/>
    <w:rsid w:val="00CF4D54"/>
    <w:rsid w:val="00D27F51"/>
    <w:rsid w:val="00D76ACC"/>
    <w:rsid w:val="00D77528"/>
    <w:rsid w:val="00D914C5"/>
    <w:rsid w:val="00DE1938"/>
    <w:rsid w:val="00DF0BBD"/>
    <w:rsid w:val="00DF1B19"/>
    <w:rsid w:val="00E52C08"/>
    <w:rsid w:val="00EA0C81"/>
    <w:rsid w:val="00EB2918"/>
    <w:rsid w:val="00ED665C"/>
    <w:rsid w:val="00F25DC5"/>
    <w:rsid w:val="00F34803"/>
    <w:rsid w:val="00F726AB"/>
    <w:rsid w:val="00FB7772"/>
    <w:rsid w:val="00FC0263"/>
    <w:rsid w:val="00FC659A"/>
    <w:rsid w:val="00FE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D2"/>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9"/>
    <w:qFormat/>
    <w:rsid w:val="00457755"/>
    <w:pPr>
      <w:keepNext/>
      <w:outlineLvl w:val="0"/>
    </w:pPr>
    <w:rPr>
      <w:rFonts w:ascii="CECoe_Times" w:hAnsi="CECoe_Times" w:cs="CECoe_Times"/>
      <w:caps/>
      <w:sz w:val="28"/>
      <w:szCs w:val="28"/>
      <w:lang w:val="en-US" w:eastAsia="en-US"/>
    </w:rPr>
  </w:style>
  <w:style w:type="paragraph" w:styleId="Heading2">
    <w:name w:val="heading 2"/>
    <w:basedOn w:val="Normal"/>
    <w:next w:val="Normal"/>
    <w:link w:val="Heading2Char"/>
    <w:uiPriority w:val="9"/>
    <w:unhideWhenUsed/>
    <w:qFormat/>
    <w:rsid w:val="00F25DC5"/>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C4A"/>
    <w:pPr>
      <w:tabs>
        <w:tab w:val="center" w:pos="4680"/>
        <w:tab w:val="right" w:pos="9360"/>
      </w:tabs>
    </w:pPr>
  </w:style>
  <w:style w:type="character" w:customStyle="1" w:styleId="HeaderChar">
    <w:name w:val="Header Char"/>
    <w:basedOn w:val="DefaultParagraphFont"/>
    <w:link w:val="Header"/>
    <w:uiPriority w:val="99"/>
    <w:rsid w:val="00BD4C4A"/>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BD4C4A"/>
    <w:pPr>
      <w:tabs>
        <w:tab w:val="center" w:pos="4680"/>
        <w:tab w:val="right" w:pos="9360"/>
      </w:tabs>
    </w:pPr>
  </w:style>
  <w:style w:type="character" w:customStyle="1" w:styleId="FooterChar">
    <w:name w:val="Footer Char"/>
    <w:basedOn w:val="DefaultParagraphFont"/>
    <w:link w:val="Footer"/>
    <w:uiPriority w:val="99"/>
    <w:rsid w:val="00BD4C4A"/>
    <w:rPr>
      <w:rFonts w:ascii="Times New Roman" w:eastAsia="Times New Roman" w:hAnsi="Times New Roman" w:cs="Times New Roman"/>
      <w:sz w:val="24"/>
      <w:szCs w:val="24"/>
      <w:lang w:val="sr-Latn-CS" w:eastAsia="sr-Latn-CS"/>
    </w:rPr>
  </w:style>
  <w:style w:type="character" w:styleId="Hyperlink">
    <w:name w:val="Hyperlink"/>
    <w:basedOn w:val="DefaultParagraphFont"/>
    <w:uiPriority w:val="99"/>
    <w:unhideWhenUsed/>
    <w:rsid w:val="00BD4C4A"/>
    <w:rPr>
      <w:color w:val="0000FF"/>
      <w:u w:val="single"/>
    </w:rPr>
  </w:style>
  <w:style w:type="character" w:customStyle="1" w:styleId="FontStyle51">
    <w:name w:val="Font Style51"/>
    <w:uiPriority w:val="99"/>
    <w:rsid w:val="00C31EDD"/>
    <w:rPr>
      <w:rFonts w:ascii="Arial" w:hAnsi="Arial"/>
      <w:b/>
      <w:sz w:val="22"/>
    </w:rPr>
  </w:style>
  <w:style w:type="paragraph" w:styleId="ListParagraph">
    <w:name w:val="List Paragraph"/>
    <w:aliases w:val="Liste 1,List Paragraph1"/>
    <w:basedOn w:val="Normal"/>
    <w:link w:val="ListParagraphChar"/>
    <w:uiPriority w:val="34"/>
    <w:qFormat/>
    <w:rsid w:val="00C31EDD"/>
    <w:pPr>
      <w:ind w:left="720"/>
    </w:pPr>
  </w:style>
  <w:style w:type="character" w:customStyle="1" w:styleId="ListParagraphChar">
    <w:name w:val="List Paragraph Char"/>
    <w:aliases w:val="Liste 1 Char,List Paragraph1 Char"/>
    <w:link w:val="ListParagraph"/>
    <w:uiPriority w:val="34"/>
    <w:rsid w:val="00C31EDD"/>
    <w:rPr>
      <w:rFonts w:ascii="Times New Roman" w:eastAsia="Times New Roman" w:hAnsi="Times New Roman" w:cs="Times New Roman"/>
      <w:sz w:val="24"/>
      <w:szCs w:val="24"/>
      <w:lang w:val="sr-Latn-CS" w:eastAsia="sr-Latn-CS"/>
    </w:rPr>
  </w:style>
  <w:style w:type="character" w:customStyle="1" w:styleId="FontStyle52">
    <w:name w:val="Font Style52"/>
    <w:uiPriority w:val="99"/>
    <w:rsid w:val="009B7784"/>
    <w:rPr>
      <w:rFonts w:ascii="Arial" w:hAnsi="Arial"/>
      <w:sz w:val="22"/>
    </w:rPr>
  </w:style>
  <w:style w:type="character" w:styleId="CommentReference">
    <w:name w:val="annotation reference"/>
    <w:basedOn w:val="DefaultParagraphFont"/>
    <w:uiPriority w:val="99"/>
    <w:semiHidden/>
    <w:unhideWhenUsed/>
    <w:rsid w:val="00486B61"/>
    <w:rPr>
      <w:sz w:val="16"/>
      <w:szCs w:val="16"/>
    </w:rPr>
  </w:style>
  <w:style w:type="paragraph" w:styleId="CommentText">
    <w:name w:val="annotation text"/>
    <w:basedOn w:val="Normal"/>
    <w:link w:val="CommentTextChar"/>
    <w:uiPriority w:val="99"/>
    <w:semiHidden/>
    <w:unhideWhenUsed/>
    <w:rsid w:val="00486B61"/>
    <w:rPr>
      <w:sz w:val="20"/>
      <w:szCs w:val="20"/>
    </w:rPr>
  </w:style>
  <w:style w:type="character" w:customStyle="1" w:styleId="CommentTextChar">
    <w:name w:val="Comment Text Char"/>
    <w:basedOn w:val="DefaultParagraphFont"/>
    <w:link w:val="CommentText"/>
    <w:uiPriority w:val="99"/>
    <w:semiHidden/>
    <w:rsid w:val="00486B61"/>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486B61"/>
    <w:rPr>
      <w:b/>
      <w:bCs/>
    </w:rPr>
  </w:style>
  <w:style w:type="character" w:customStyle="1" w:styleId="CommentSubjectChar">
    <w:name w:val="Comment Subject Char"/>
    <w:basedOn w:val="CommentTextChar"/>
    <w:link w:val="CommentSubject"/>
    <w:uiPriority w:val="99"/>
    <w:semiHidden/>
    <w:rsid w:val="00486B61"/>
    <w:rPr>
      <w:rFonts w:ascii="Times New Roman" w:eastAsia="Times New Roman" w:hAnsi="Times New Roman" w:cs="Times New Roman"/>
      <w:b/>
      <w:bCs/>
      <w:sz w:val="20"/>
      <w:szCs w:val="20"/>
      <w:lang w:val="sr-Latn-CS" w:eastAsia="sr-Latn-CS"/>
    </w:rPr>
  </w:style>
  <w:style w:type="paragraph" w:styleId="Revision">
    <w:name w:val="Revision"/>
    <w:hidden/>
    <w:uiPriority w:val="99"/>
    <w:semiHidden/>
    <w:rsid w:val="00486B61"/>
    <w:pPr>
      <w:spacing w:after="0" w:line="240" w:lineRule="auto"/>
    </w:pPr>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486B61"/>
    <w:rPr>
      <w:rFonts w:ascii="Tahoma" w:hAnsi="Tahoma" w:cs="Tahoma"/>
      <w:sz w:val="16"/>
      <w:szCs w:val="16"/>
    </w:rPr>
  </w:style>
  <w:style w:type="character" w:customStyle="1" w:styleId="BalloonTextChar">
    <w:name w:val="Balloon Text Char"/>
    <w:basedOn w:val="DefaultParagraphFont"/>
    <w:link w:val="BalloonText"/>
    <w:uiPriority w:val="99"/>
    <w:semiHidden/>
    <w:rsid w:val="00486B61"/>
    <w:rPr>
      <w:rFonts w:ascii="Tahoma" w:eastAsia="Times New Roman" w:hAnsi="Tahoma" w:cs="Tahoma"/>
      <w:sz w:val="16"/>
      <w:szCs w:val="16"/>
      <w:lang w:val="sr-Latn-CS" w:eastAsia="sr-Latn-CS"/>
    </w:rPr>
  </w:style>
  <w:style w:type="character" w:customStyle="1" w:styleId="Heading1Char">
    <w:name w:val="Heading 1 Char"/>
    <w:basedOn w:val="DefaultParagraphFont"/>
    <w:link w:val="Heading1"/>
    <w:uiPriority w:val="99"/>
    <w:rsid w:val="00457755"/>
    <w:rPr>
      <w:rFonts w:ascii="CECoe_Times" w:eastAsia="Times New Roman" w:hAnsi="CECoe_Times" w:cs="CECoe_Times"/>
      <w:caps/>
      <w:sz w:val="28"/>
      <w:szCs w:val="28"/>
    </w:rPr>
  </w:style>
  <w:style w:type="table" w:styleId="TableGrid">
    <w:name w:val="Table Grid"/>
    <w:basedOn w:val="TableNormal"/>
    <w:rsid w:val="004577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21C31"/>
    <w:pPr>
      <w:jc w:val="center"/>
    </w:pPr>
    <w:rPr>
      <w:sz w:val="22"/>
      <w:szCs w:val="22"/>
    </w:rPr>
  </w:style>
  <w:style w:type="character" w:customStyle="1" w:styleId="BodyText2Char">
    <w:name w:val="Body Text 2 Char"/>
    <w:basedOn w:val="DefaultParagraphFont"/>
    <w:link w:val="BodyText2"/>
    <w:rsid w:val="00121C31"/>
    <w:rPr>
      <w:rFonts w:ascii="Times New Roman" w:eastAsia="Times New Roman" w:hAnsi="Times New Roman" w:cs="Times New Roman"/>
      <w:lang w:val="sr-Latn-CS" w:eastAsia="sr-Latn-CS"/>
    </w:rPr>
  </w:style>
  <w:style w:type="paragraph" w:customStyle="1" w:styleId="Pasussalistom1">
    <w:name w:val="Pasus sa listom1"/>
    <w:basedOn w:val="Normal"/>
    <w:qFormat/>
    <w:rsid w:val="00121C31"/>
    <w:pPr>
      <w:spacing w:after="200" w:line="276" w:lineRule="auto"/>
      <w:ind w:left="720"/>
      <w:contextualSpacing/>
    </w:pPr>
    <w:rPr>
      <w:rFonts w:ascii="Calibri" w:hAnsi="Calibri"/>
      <w:sz w:val="22"/>
      <w:szCs w:val="22"/>
      <w:lang w:val="en-US" w:eastAsia="en-US"/>
    </w:rPr>
  </w:style>
  <w:style w:type="character" w:customStyle="1" w:styleId="Heading2Char">
    <w:name w:val="Heading 2 Char"/>
    <w:basedOn w:val="DefaultParagraphFont"/>
    <w:link w:val="Heading2"/>
    <w:uiPriority w:val="9"/>
    <w:rsid w:val="00F25DC5"/>
    <w:rPr>
      <w:rFonts w:asciiTheme="majorHAnsi" w:eastAsiaTheme="majorEastAsia" w:hAnsiTheme="majorHAnsi" w:cstheme="majorBidi"/>
      <w:b/>
      <w:bCs/>
      <w:color w:val="4F81BD" w:themeColor="accent1"/>
      <w:sz w:val="26"/>
      <w:szCs w:val="26"/>
    </w:rPr>
  </w:style>
  <w:style w:type="paragraph" w:styleId="NoSpacing">
    <w:name w:val="No Spacing"/>
    <w:qFormat/>
    <w:rsid w:val="00F25DC5"/>
    <w:pPr>
      <w:spacing w:after="0" w:line="240" w:lineRule="auto"/>
    </w:pPr>
    <w:rPr>
      <w:rFonts w:ascii="Calibri" w:eastAsia="Calibri" w:hAnsi="Calibri" w:cs="Calibri"/>
    </w:rPr>
  </w:style>
  <w:style w:type="character" w:customStyle="1" w:styleId="apple-converted-space">
    <w:name w:val="apple-converted-space"/>
    <w:basedOn w:val="DefaultParagraphFont"/>
    <w:rsid w:val="00F25DC5"/>
  </w:style>
  <w:style w:type="paragraph" w:styleId="NormalWeb">
    <w:name w:val="Normal (Web)"/>
    <w:basedOn w:val="Normal"/>
    <w:uiPriority w:val="99"/>
    <w:unhideWhenUsed/>
    <w:rsid w:val="00F25DC5"/>
    <w:pPr>
      <w:spacing w:before="100" w:beforeAutospacing="1" w:after="100" w:afterAutospacing="1"/>
    </w:pPr>
    <w:rPr>
      <w:lang w:val="en-US" w:eastAsia="en-US"/>
    </w:rPr>
  </w:style>
  <w:style w:type="paragraph" w:styleId="PlainText">
    <w:name w:val="Plain Text"/>
    <w:basedOn w:val="Normal"/>
    <w:link w:val="PlainTextChar"/>
    <w:rsid w:val="00FC659A"/>
    <w:rPr>
      <w:rFonts w:ascii="Courier New" w:hAnsi="Courier New"/>
      <w:sz w:val="20"/>
      <w:szCs w:val="20"/>
      <w:lang w:val="en-US" w:eastAsia="en-US"/>
    </w:rPr>
  </w:style>
  <w:style w:type="character" w:customStyle="1" w:styleId="PlainTextChar">
    <w:name w:val="Plain Text Char"/>
    <w:basedOn w:val="DefaultParagraphFont"/>
    <w:link w:val="PlainText"/>
    <w:rsid w:val="00FC659A"/>
    <w:rPr>
      <w:rFonts w:ascii="Courier New" w:eastAsia="Times New Roman" w:hAnsi="Courier New" w:cs="Times New Roman"/>
      <w:sz w:val="20"/>
      <w:szCs w:val="20"/>
    </w:rPr>
  </w:style>
  <w:style w:type="character" w:customStyle="1" w:styleId="WW8Num15z0">
    <w:name w:val="WW8Num15z0"/>
    <w:rsid w:val="0096171E"/>
    <w:rPr>
      <w:rFonts w:ascii="Wingdings" w:hAnsi="Wingdings" w:cs="Wingdings"/>
    </w:rPr>
  </w:style>
  <w:style w:type="paragraph" w:customStyle="1" w:styleId="Default">
    <w:name w:val="Default"/>
    <w:rsid w:val="000405A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7900">
      <w:bodyDiv w:val="1"/>
      <w:marLeft w:val="0"/>
      <w:marRight w:val="0"/>
      <w:marTop w:val="0"/>
      <w:marBottom w:val="0"/>
      <w:divBdr>
        <w:top w:val="none" w:sz="0" w:space="0" w:color="auto"/>
        <w:left w:val="none" w:sz="0" w:space="0" w:color="auto"/>
        <w:bottom w:val="none" w:sz="0" w:space="0" w:color="auto"/>
        <w:right w:val="none" w:sz="0" w:space="0" w:color="auto"/>
      </w:divBdr>
    </w:div>
    <w:div w:id="9670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10765</Words>
  <Characters>61362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Krstic</dc:creator>
  <cp:lastModifiedBy>Windows User</cp:lastModifiedBy>
  <cp:revision>12</cp:revision>
  <dcterms:created xsi:type="dcterms:W3CDTF">2016-07-14T07:40:00Z</dcterms:created>
  <dcterms:modified xsi:type="dcterms:W3CDTF">2019-04-02T13:44:00Z</dcterms:modified>
</cp:coreProperties>
</file>